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831CC8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Nr sprawy </w:t>
      </w:r>
      <w:r w:rsidRPr="00831CC8">
        <w:rPr>
          <w:rFonts w:ascii="Arial" w:hAnsi="Arial" w:cs="Arial"/>
          <w:sz w:val="20"/>
        </w:rPr>
        <w:t>SPZOZ.IINZZP.260/04/21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Przeworsk, dnia 16.02.2021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Pr="00B271F0" w:rsidRDefault="00212C41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B271F0" w:rsidRDefault="00B271F0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Pr="00B271F0" w:rsidRDefault="00212C41" w:rsidP="005075FC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B82DD1" w:rsidRPr="00B82DD1" w:rsidRDefault="00B271F0" w:rsidP="00B82DD1">
      <w:pPr>
        <w:ind w:left="3119" w:hanging="3119"/>
        <w:jc w:val="both"/>
        <w:rPr>
          <w:rFonts w:ascii="Arial" w:hAnsi="Arial" w:cs="Arial"/>
          <w:b/>
          <w:bCs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B82DD1">
        <w:rPr>
          <w:rFonts w:ascii="Arial" w:hAnsi="Arial" w:cs="Arial"/>
          <w:sz w:val="20"/>
          <w:szCs w:val="20"/>
        </w:rPr>
        <w:t xml:space="preserve">otyczy udzielenia zamówienia:  </w:t>
      </w:r>
      <w:r w:rsidR="00B82DD1" w:rsidRPr="00B82DD1">
        <w:rPr>
          <w:rFonts w:ascii="Arial" w:hAnsi="Arial" w:cs="Arial"/>
          <w:b/>
          <w:bCs/>
          <w:sz w:val="20"/>
          <w:szCs w:val="20"/>
        </w:rPr>
        <w:t>Dzierżawa aparatu do terapii n</w:t>
      </w:r>
      <w:r w:rsidR="00B82DD1">
        <w:rPr>
          <w:rFonts w:ascii="Arial" w:hAnsi="Arial" w:cs="Arial"/>
          <w:b/>
          <w:bCs/>
          <w:sz w:val="20"/>
          <w:szCs w:val="20"/>
        </w:rPr>
        <w:t>erkozastępczej wraz z płynami i </w:t>
      </w:r>
      <w:r w:rsidR="00B82DD1" w:rsidRPr="00B82DD1">
        <w:rPr>
          <w:rFonts w:ascii="Arial" w:hAnsi="Arial" w:cs="Arial"/>
          <w:b/>
          <w:bCs/>
          <w:sz w:val="20"/>
          <w:szCs w:val="20"/>
        </w:rPr>
        <w:t xml:space="preserve">materiałami eksploatacyjnymi </w:t>
      </w:r>
    </w:p>
    <w:p w:rsidR="00B271F0" w:rsidRPr="00B271F0" w:rsidRDefault="00B271F0" w:rsidP="004C1D84">
      <w:pPr>
        <w:ind w:left="2977" w:hanging="2977"/>
        <w:jc w:val="both"/>
        <w:rPr>
          <w:rFonts w:ascii="Arial" w:hAnsi="Arial"/>
          <w:b/>
          <w:sz w:val="20"/>
          <w:szCs w:val="20"/>
        </w:rPr>
      </w:pPr>
    </w:p>
    <w:p w:rsidR="00212C41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212C41" w:rsidRPr="00B271F0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 w:rsidRPr="00B271F0">
        <w:rPr>
          <w:rFonts w:ascii="Arial" w:hAnsi="Arial" w:cs="Arial"/>
          <w:b/>
          <w:sz w:val="20"/>
        </w:rPr>
        <w:tab/>
        <w:t>W związku z otrzymanymi zapytaniami wykonawców, przekazuje</w:t>
      </w:r>
      <w:r w:rsidR="00B9013A">
        <w:rPr>
          <w:rFonts w:ascii="Arial" w:hAnsi="Arial" w:cs="Arial"/>
          <w:b/>
          <w:sz w:val="20"/>
        </w:rPr>
        <w:t>my wyjaśnienia treści zaproszenia</w:t>
      </w:r>
      <w:bookmarkStart w:id="0" w:name="_GoBack"/>
      <w:bookmarkEnd w:id="0"/>
      <w:r w:rsidRPr="00B271F0">
        <w:rPr>
          <w:sz w:val="20"/>
        </w:rPr>
        <w:t xml:space="preserve"> </w:t>
      </w:r>
      <w:r w:rsidR="00F24B6E">
        <w:rPr>
          <w:rFonts w:ascii="Arial" w:hAnsi="Arial" w:cs="Arial"/>
          <w:b/>
          <w:sz w:val="20"/>
        </w:rPr>
        <w:t>o zamówienie publiczne</w:t>
      </w:r>
      <w:r w:rsidRPr="00B271F0">
        <w:rPr>
          <w:rFonts w:ascii="Arial" w:hAnsi="Arial" w:cs="Arial"/>
          <w:b/>
          <w:sz w:val="20"/>
        </w:rPr>
        <w:t xml:space="preserve"> którego wartość nie przekracza wyrażonej w złotych równowartości kwoty </w:t>
      </w:r>
      <w:r w:rsidR="00B9013A">
        <w:rPr>
          <w:rFonts w:ascii="Arial" w:hAnsi="Arial" w:cs="Arial"/>
          <w:b/>
          <w:sz w:val="20"/>
        </w:rPr>
        <w:t>130 000,00 zł</w:t>
      </w:r>
      <w:r w:rsidRPr="00B271F0">
        <w:rPr>
          <w:rFonts w:ascii="Arial" w:hAnsi="Arial" w:cs="Arial"/>
          <w:b/>
          <w:sz w:val="20"/>
        </w:rPr>
        <w:t>.</w:t>
      </w:r>
      <w:r w:rsidR="00F24B6E">
        <w:rPr>
          <w:rFonts w:ascii="Arial" w:hAnsi="Arial" w:cs="Arial"/>
          <w:b/>
          <w:sz w:val="20"/>
        </w:rPr>
        <w:t xml:space="preserve"> netto.</w:t>
      </w:r>
    </w:p>
    <w:p w:rsidR="000F3B92" w:rsidRDefault="000F3B92" w:rsidP="00D71BB3">
      <w:pPr>
        <w:rPr>
          <w:rFonts w:ascii="Arial" w:hAnsi="Arial" w:cs="Arial"/>
          <w:sz w:val="20"/>
          <w:szCs w:val="20"/>
        </w:rPr>
      </w:pPr>
    </w:p>
    <w:p w:rsidR="00700F7C" w:rsidRDefault="00700F7C" w:rsidP="00D71BB3">
      <w:pPr>
        <w:rPr>
          <w:rFonts w:ascii="Arial" w:hAnsi="Arial" w:cs="Arial"/>
          <w:sz w:val="20"/>
          <w:szCs w:val="20"/>
        </w:rPr>
      </w:pPr>
    </w:p>
    <w:p w:rsidR="005075FC" w:rsidRDefault="005075FC" w:rsidP="005075FC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412973" w:rsidRPr="00412973" w:rsidRDefault="00412973" w:rsidP="00412973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>Dotyczy: SPZOZ.IINZZP.260/04/</w:t>
      </w:r>
      <w:r>
        <w:rPr>
          <w:rFonts w:ascii="Arial" w:eastAsia="NSimSun" w:hAnsi="Arial" w:cs="Arial"/>
          <w:iCs/>
          <w:sz w:val="20"/>
          <w:szCs w:val="20"/>
          <w:lang w:eastAsia="zh-CN" w:bidi="hi-IN"/>
        </w:rPr>
        <w:t>21, Formularz cenowy, pozycja 5</w:t>
      </w:r>
    </w:p>
    <w:p w:rsidR="00412973" w:rsidRPr="00412973" w:rsidRDefault="00412973" w:rsidP="00412973">
      <w:pPr>
        <w:widowControl w:val="0"/>
        <w:jc w:val="both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Czy Zamawiający dopuści cewnik do dializ </w:t>
      </w:r>
      <w:proofErr w:type="spellStart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>dwuświatłowy</w:t>
      </w:r>
      <w:proofErr w:type="spellEnd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, wykonany z </w:t>
      </w:r>
      <w:proofErr w:type="spellStart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>biokompatybilnego</w:t>
      </w:r>
      <w:proofErr w:type="spellEnd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 materiału zapobiegającego zwężaniu naczyń (poliuretan), odporny na zginanie bez bocznych otworów, z zakończoną końcówką dla maksymalizacji przepływu,</w:t>
      </w:r>
      <w:r w:rsidR="00EA5AA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 cewnik o przekroju 12Fr/14Fr i </w:t>
      </w:r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długościach: 15cm,  20cm, 25cm z nadrukiem objętości wypełnienia na ramionach sterylizowany tlenkiem etylenu, ramiona proste, cewnik przepuszczalny dla promieni RTG, zestaw </w:t>
      </w:r>
      <w:proofErr w:type="spellStart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>apirogenny</w:t>
      </w:r>
      <w:proofErr w:type="spellEnd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 kompletny do implantacji w skład którego wchodzi: igła z końcówką </w:t>
      </w:r>
      <w:proofErr w:type="spellStart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>echogeniczną</w:t>
      </w:r>
      <w:proofErr w:type="spellEnd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, rozmiar 18 G x 7 cm, długi (70 cm) prowadnik </w:t>
      </w:r>
      <w:proofErr w:type="spellStart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>Nitinolowy</w:t>
      </w:r>
      <w:proofErr w:type="spellEnd"/>
      <w:r w:rsidRPr="00412973">
        <w:rPr>
          <w:rFonts w:ascii="Arial" w:eastAsia="NSimSun" w:hAnsi="Arial" w:cs="Arial"/>
          <w:iCs/>
          <w:sz w:val="20"/>
          <w:szCs w:val="20"/>
          <w:lang w:eastAsia="zh-CN" w:bidi="hi-IN"/>
        </w:rPr>
        <w:t xml:space="preserve">  z zakończeniem w kształcie litery ‘ J’ z znaczoną długością w skalowanym dozowniku , strzykawka 10 ml, dwa koreczki zabezpieczające, dwa rozszerzacze naczyniowe w rozmiarze 12 FR x 14 cm ; 16 FR x 15 cm, łącznik prowadzący typu ‘Y’, taśma mocująca do drenu cewnika oraz naklejka identyfikująca pacjenta. Produkt sterylny z oznakowaniem przepływów na opakowaniu.</w:t>
      </w:r>
    </w:p>
    <w:p w:rsidR="005075FC" w:rsidRPr="00D71BB3" w:rsidRDefault="005075FC" w:rsidP="005075FC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5075FC" w:rsidRDefault="00EA5AA3" w:rsidP="00507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 zmienia zapisów zaproszenia.</w:t>
      </w:r>
    </w:p>
    <w:p w:rsidR="007734FD" w:rsidRDefault="007734FD" w:rsidP="005075FC">
      <w:pPr>
        <w:rPr>
          <w:rFonts w:ascii="Arial" w:hAnsi="Arial" w:cs="Arial"/>
          <w:sz w:val="20"/>
          <w:szCs w:val="20"/>
        </w:rPr>
      </w:pPr>
    </w:p>
    <w:p w:rsidR="007734FD" w:rsidRDefault="007734FD" w:rsidP="005075FC">
      <w:pPr>
        <w:rPr>
          <w:rFonts w:ascii="Arial" w:hAnsi="Arial" w:cs="Arial"/>
          <w:sz w:val="20"/>
          <w:szCs w:val="20"/>
        </w:rPr>
      </w:pPr>
    </w:p>
    <w:p w:rsidR="007734FD" w:rsidRPr="007734FD" w:rsidRDefault="007734FD" w:rsidP="007734FD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7734FD" w:rsidRPr="007734FD" w:rsidRDefault="007734FD" w:rsidP="007734FD">
      <w:pPr>
        <w:rPr>
          <w:rFonts w:ascii="Arial" w:hAnsi="Arial" w:cs="Arial"/>
          <w:sz w:val="20"/>
          <w:szCs w:val="20"/>
        </w:rPr>
      </w:pPr>
      <w:r w:rsidRPr="007734FD">
        <w:rPr>
          <w:rFonts w:ascii="Arial" w:hAnsi="Arial" w:cs="Arial"/>
          <w:sz w:val="20"/>
          <w:szCs w:val="20"/>
        </w:rPr>
        <w:t>Czy Zamawiający wyrazi zgodę na wydzielenie pozycji 5 z Formularza cenowego i stworzy osobny pakiet?</w:t>
      </w:r>
    </w:p>
    <w:p w:rsidR="007734FD" w:rsidRPr="00D71BB3" w:rsidRDefault="007734FD" w:rsidP="007734FD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7734FD" w:rsidRDefault="00EA5AA3" w:rsidP="005075FC">
      <w:pPr>
        <w:rPr>
          <w:rFonts w:ascii="Arial" w:hAnsi="Arial" w:cs="Arial"/>
          <w:sz w:val="20"/>
          <w:szCs w:val="20"/>
        </w:rPr>
      </w:pPr>
      <w:r w:rsidRPr="00EA5AA3">
        <w:rPr>
          <w:rFonts w:ascii="Arial" w:hAnsi="Arial" w:cs="Arial"/>
          <w:sz w:val="20"/>
          <w:szCs w:val="20"/>
        </w:rPr>
        <w:t>Zamawiający nie zmienia zapisów zaproszenia.</w:t>
      </w:r>
    </w:p>
    <w:p w:rsidR="005075FC" w:rsidRPr="005075FC" w:rsidRDefault="005075FC" w:rsidP="005075FC">
      <w:pPr>
        <w:rPr>
          <w:rFonts w:ascii="Arial" w:hAnsi="Arial" w:cs="Arial"/>
          <w:sz w:val="20"/>
          <w:szCs w:val="20"/>
        </w:rPr>
      </w:pPr>
    </w:p>
    <w:p w:rsidR="005075FC" w:rsidRPr="005075FC" w:rsidRDefault="005075FC" w:rsidP="005075FC">
      <w:pPr>
        <w:rPr>
          <w:rFonts w:ascii="Arial" w:hAnsi="Arial" w:cs="Arial"/>
          <w:sz w:val="20"/>
          <w:szCs w:val="20"/>
        </w:rPr>
      </w:pPr>
    </w:p>
    <w:p w:rsidR="005075FC" w:rsidRPr="005075FC" w:rsidRDefault="005075FC" w:rsidP="005075FC">
      <w:pPr>
        <w:rPr>
          <w:rFonts w:ascii="Arial" w:hAnsi="Arial" w:cs="Arial"/>
          <w:sz w:val="20"/>
          <w:szCs w:val="20"/>
        </w:rPr>
      </w:pPr>
    </w:p>
    <w:p w:rsidR="005075FC" w:rsidRPr="005075FC" w:rsidRDefault="005075FC" w:rsidP="005075FC">
      <w:pPr>
        <w:rPr>
          <w:rFonts w:ascii="Arial" w:hAnsi="Arial" w:cs="Arial"/>
          <w:sz w:val="20"/>
          <w:szCs w:val="20"/>
        </w:rPr>
      </w:pPr>
    </w:p>
    <w:p w:rsidR="005075FC" w:rsidRDefault="005075FC" w:rsidP="00B271F0">
      <w:pPr>
        <w:rPr>
          <w:rFonts w:ascii="Arial" w:hAnsi="Arial" w:cs="Arial"/>
          <w:sz w:val="20"/>
          <w:szCs w:val="20"/>
        </w:rPr>
      </w:pP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Stopka"/>
        <w:jc w:val="right"/>
        <w:rPr>
          <w:sz w:val="20"/>
          <w:szCs w:val="20"/>
        </w:rPr>
      </w:pPr>
      <w:r w:rsidRPr="00B271F0">
        <w:rPr>
          <w:sz w:val="20"/>
          <w:szCs w:val="20"/>
        </w:rPr>
        <w:t>Zamawiający</w:t>
      </w:r>
    </w:p>
    <w:p w:rsidR="00B271F0" w:rsidRPr="00F82003" w:rsidRDefault="00B271F0" w:rsidP="00B271F0">
      <w:pPr>
        <w:rPr>
          <w:rFonts w:ascii="Arial" w:hAnsi="Arial" w:cs="Arial"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F3B92"/>
    <w:rsid w:val="001E4E86"/>
    <w:rsid w:val="00212C41"/>
    <w:rsid w:val="002A2668"/>
    <w:rsid w:val="003532A8"/>
    <w:rsid w:val="003D4098"/>
    <w:rsid w:val="00412973"/>
    <w:rsid w:val="0044012B"/>
    <w:rsid w:val="00455995"/>
    <w:rsid w:val="00494FF6"/>
    <w:rsid w:val="004C1D84"/>
    <w:rsid w:val="005075FC"/>
    <w:rsid w:val="0065766A"/>
    <w:rsid w:val="006B3295"/>
    <w:rsid w:val="00700F7C"/>
    <w:rsid w:val="007734FD"/>
    <w:rsid w:val="007D0148"/>
    <w:rsid w:val="00831CC8"/>
    <w:rsid w:val="00913329"/>
    <w:rsid w:val="009562DC"/>
    <w:rsid w:val="00B271F0"/>
    <w:rsid w:val="00B82DD1"/>
    <w:rsid w:val="00B9013A"/>
    <w:rsid w:val="00C265AE"/>
    <w:rsid w:val="00D71BB3"/>
    <w:rsid w:val="00EA5AA3"/>
    <w:rsid w:val="00F034AB"/>
    <w:rsid w:val="00F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140</cp:revision>
  <dcterms:created xsi:type="dcterms:W3CDTF">2018-11-06T13:29:00Z</dcterms:created>
  <dcterms:modified xsi:type="dcterms:W3CDTF">2021-02-16T10:59:00Z</dcterms:modified>
</cp:coreProperties>
</file>