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63" w:rsidRDefault="005C1D00" w:rsidP="00FC0743">
      <w:pPr>
        <w:shd w:val="clear" w:color="auto" w:fill="FFFFFF"/>
        <w:spacing w:before="120" w:line="340" w:lineRule="exact"/>
        <w:ind w:right="-37"/>
        <w:jc w:val="right"/>
        <w:rPr>
          <w:b/>
          <w:bCs/>
          <w:sz w:val="28"/>
          <w:szCs w:val="28"/>
        </w:rPr>
      </w:pPr>
      <w:r>
        <w:rPr>
          <w:rFonts w:ascii="Arial" w:hAnsi="Arial" w:cs="Arial"/>
        </w:rPr>
        <w:t>Przeworsk dnia 24</w:t>
      </w:r>
      <w:r w:rsidR="00FC0743">
        <w:rPr>
          <w:rFonts w:ascii="Arial" w:hAnsi="Arial" w:cs="Arial"/>
        </w:rPr>
        <w:t>.02.2022 r.</w:t>
      </w:r>
    </w:p>
    <w:p w:rsidR="00CF37C0" w:rsidRPr="007B7B1B" w:rsidRDefault="00AD7FC6" w:rsidP="00624B75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624B75" w:rsidRPr="00BB2F04" w:rsidRDefault="00CF37C0" w:rsidP="00624B75">
      <w:pPr>
        <w:shd w:val="clear" w:color="auto" w:fill="FFFFFF"/>
        <w:spacing w:before="120" w:after="24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="00624B75">
        <w:rPr>
          <w:spacing w:val="-8"/>
          <w:sz w:val="22"/>
          <w:szCs w:val="22"/>
        </w:rPr>
        <w:t xml:space="preserve"> </w:t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>I.</w:t>
      </w:r>
      <w:r w:rsidR="00624B75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624B75">
      <w:pPr>
        <w:shd w:val="clear" w:color="auto" w:fill="FFFFFF"/>
        <w:tabs>
          <w:tab w:val="left" w:leader="underscore" w:pos="9461"/>
        </w:tabs>
        <w:spacing w:line="340" w:lineRule="exact"/>
        <w:ind w:left="426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624B75" w:rsidP="00624B75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       </w:t>
      </w:r>
      <w:r w:rsidR="00CF37C0"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 w:rsidR="00CF37C0"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D64962" w:rsidRDefault="00624B75" w:rsidP="00624B75">
      <w:pPr>
        <w:shd w:val="clear" w:color="auto" w:fill="FFFFFF"/>
        <w:tabs>
          <w:tab w:val="left" w:leader="underscore" w:pos="9461"/>
        </w:tabs>
        <w:spacing w:line="340" w:lineRule="exact"/>
        <w:ind w:left="17"/>
        <w:rPr>
          <w:b/>
          <w:bCs/>
          <w:spacing w:val="-3"/>
        </w:rPr>
      </w:pPr>
      <w:r>
        <w:rPr>
          <w:b/>
          <w:bCs/>
          <w:spacing w:val="-3"/>
          <w:sz w:val="24"/>
          <w:szCs w:val="24"/>
        </w:rPr>
        <w:t xml:space="preserve">       </w:t>
      </w:r>
      <w:r w:rsidR="00CF37C0"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Default="00494285" w:rsidP="00624B75">
      <w:pPr>
        <w:shd w:val="clear" w:color="auto" w:fill="FFFFFF"/>
        <w:tabs>
          <w:tab w:val="left" w:leader="underscore" w:pos="9461"/>
        </w:tabs>
        <w:spacing w:line="340" w:lineRule="exact"/>
        <w:ind w:left="1701" w:hanging="1275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Część nr 1: </w:t>
      </w:r>
      <w:r w:rsidR="00D64962">
        <w:rPr>
          <w:bCs/>
          <w:spacing w:val="-3"/>
          <w:sz w:val="24"/>
          <w:szCs w:val="24"/>
        </w:rPr>
        <w:t xml:space="preserve"> „</w:t>
      </w:r>
      <w:r w:rsidRPr="00494285">
        <w:rPr>
          <w:b/>
          <w:bCs/>
          <w:spacing w:val="-3"/>
          <w:sz w:val="24"/>
          <w:szCs w:val="24"/>
        </w:rPr>
        <w:t xml:space="preserve">Wykonanie robót budowlanych na Bloku Operacyjnym oraz w </w:t>
      </w:r>
      <w:r w:rsidR="00511719" w:rsidRPr="00511719">
        <w:rPr>
          <w:b/>
          <w:bCs/>
          <w:spacing w:val="-3"/>
          <w:sz w:val="24"/>
          <w:szCs w:val="24"/>
        </w:rPr>
        <w:t xml:space="preserve">Dziale Diagnostyki Laboratoryjnej </w:t>
      </w:r>
      <w:r w:rsidRPr="00494285">
        <w:rPr>
          <w:b/>
          <w:bCs/>
          <w:spacing w:val="-3"/>
          <w:sz w:val="24"/>
          <w:szCs w:val="24"/>
        </w:rPr>
        <w:t>Szpitala</w:t>
      </w:r>
      <w:r w:rsidRPr="00494285">
        <w:rPr>
          <w:bCs/>
          <w:spacing w:val="-3"/>
          <w:sz w:val="24"/>
          <w:szCs w:val="24"/>
        </w:rPr>
        <w:t>"</w:t>
      </w:r>
    </w:p>
    <w:p w:rsidR="00494285" w:rsidRPr="00D64962" w:rsidRDefault="00494285" w:rsidP="00624B75">
      <w:pPr>
        <w:shd w:val="clear" w:color="auto" w:fill="FFFFFF"/>
        <w:tabs>
          <w:tab w:val="left" w:leader="underscore" w:pos="9461"/>
        </w:tabs>
        <w:spacing w:line="340" w:lineRule="exact"/>
        <w:ind w:left="17" w:firstLine="409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Część nr 2</w:t>
      </w:r>
      <w:r w:rsidRPr="00494285">
        <w:rPr>
          <w:bCs/>
          <w:spacing w:val="-3"/>
          <w:sz w:val="24"/>
          <w:szCs w:val="24"/>
        </w:rPr>
        <w:t xml:space="preserve">: </w:t>
      </w:r>
      <w:r>
        <w:rPr>
          <w:bCs/>
          <w:spacing w:val="-3"/>
          <w:sz w:val="24"/>
          <w:szCs w:val="24"/>
        </w:rPr>
        <w:t xml:space="preserve"> </w:t>
      </w:r>
      <w:r w:rsidRPr="00494285">
        <w:rPr>
          <w:bCs/>
          <w:spacing w:val="-3"/>
          <w:sz w:val="24"/>
          <w:szCs w:val="24"/>
        </w:rPr>
        <w:t>"</w:t>
      </w:r>
      <w:r w:rsidRPr="00494285">
        <w:rPr>
          <w:b/>
          <w:bCs/>
          <w:spacing w:val="-3"/>
          <w:sz w:val="24"/>
          <w:szCs w:val="24"/>
        </w:rPr>
        <w:t>Wykonanie przeglądu i naprawy instalacji solarnej."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F3E67" w:rsidRPr="0072361B" w:rsidRDefault="00AF3E67" w:rsidP="00AF3E67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 w:rsidRPr="0072361B">
        <w:rPr>
          <w:sz w:val="24"/>
          <w:szCs w:val="24"/>
        </w:rPr>
        <w:t>Specyfika głównych wymagań</w:t>
      </w:r>
      <w:r w:rsidR="00B62D83">
        <w:rPr>
          <w:sz w:val="24"/>
          <w:szCs w:val="24"/>
        </w:rPr>
        <w:t>:</w:t>
      </w:r>
    </w:p>
    <w:p w:rsidR="005849D6" w:rsidRPr="00494285" w:rsidRDefault="002067B3" w:rsidP="005849D6">
      <w:pPr>
        <w:widowControl/>
        <w:numPr>
          <w:ilvl w:val="0"/>
          <w:numId w:val="15"/>
        </w:numPr>
        <w:autoSpaceDE/>
        <w:autoSpaceDN/>
        <w:adjustRightInd/>
        <w:ind w:left="709"/>
        <w:jc w:val="both"/>
        <w:rPr>
          <w:rFonts w:eastAsia="Calibri"/>
          <w:sz w:val="24"/>
          <w:szCs w:val="24"/>
          <w:u w:val="single"/>
          <w:lang w:eastAsia="en-US"/>
        </w:rPr>
      </w:pPr>
      <w:r w:rsidRPr="002067B3">
        <w:rPr>
          <w:rFonts w:eastAsia="Calibri"/>
          <w:bCs/>
          <w:sz w:val="24"/>
          <w:szCs w:val="24"/>
          <w:u w:val="single"/>
          <w:lang w:eastAsia="en-US"/>
        </w:rPr>
        <w:t xml:space="preserve">Część nr 1:  </w:t>
      </w:r>
      <w:r w:rsidR="00494285">
        <w:rPr>
          <w:rFonts w:eastAsia="Calibri"/>
          <w:bCs/>
          <w:sz w:val="24"/>
          <w:szCs w:val="24"/>
          <w:u w:val="single"/>
          <w:lang w:eastAsia="en-US"/>
        </w:rPr>
        <w:t>Robo</w:t>
      </w:r>
      <w:r w:rsidR="00494285" w:rsidRPr="00494285">
        <w:rPr>
          <w:rFonts w:eastAsia="Calibri"/>
          <w:bCs/>
          <w:sz w:val="24"/>
          <w:szCs w:val="24"/>
          <w:u w:val="single"/>
          <w:lang w:eastAsia="en-US"/>
        </w:rPr>
        <w:t>t</w:t>
      </w:r>
      <w:r w:rsidR="00494285">
        <w:rPr>
          <w:rFonts w:eastAsia="Calibri"/>
          <w:bCs/>
          <w:sz w:val="24"/>
          <w:szCs w:val="24"/>
          <w:u w:val="single"/>
          <w:lang w:eastAsia="en-US"/>
        </w:rPr>
        <w:t>y budowlane</w:t>
      </w:r>
      <w:r w:rsidR="00494285" w:rsidRPr="00494285">
        <w:rPr>
          <w:rFonts w:eastAsia="Calibri"/>
          <w:bCs/>
          <w:sz w:val="24"/>
          <w:szCs w:val="24"/>
          <w:u w:val="single"/>
          <w:lang w:eastAsia="en-US"/>
        </w:rPr>
        <w:t xml:space="preserve"> na Bloku Operacyjnym oraz w </w:t>
      </w:r>
      <w:r w:rsidR="00511719">
        <w:rPr>
          <w:rFonts w:eastAsia="Calibri"/>
          <w:bCs/>
          <w:sz w:val="24"/>
          <w:szCs w:val="24"/>
          <w:u w:val="single"/>
          <w:lang w:eastAsia="en-US"/>
        </w:rPr>
        <w:t xml:space="preserve">Dziale </w:t>
      </w:r>
      <w:r w:rsidR="006339A7">
        <w:rPr>
          <w:rFonts w:eastAsia="Calibri"/>
          <w:bCs/>
          <w:sz w:val="24"/>
          <w:szCs w:val="24"/>
          <w:u w:val="single"/>
          <w:lang w:eastAsia="en-US"/>
        </w:rPr>
        <w:t>Diagnostyki Labor</w:t>
      </w:r>
      <w:r w:rsidR="00511719">
        <w:rPr>
          <w:rFonts w:eastAsia="Calibri"/>
          <w:bCs/>
          <w:sz w:val="24"/>
          <w:szCs w:val="24"/>
          <w:u w:val="single"/>
          <w:lang w:eastAsia="en-US"/>
        </w:rPr>
        <w:t>ator</w:t>
      </w:r>
      <w:r w:rsidR="006339A7">
        <w:rPr>
          <w:rFonts w:eastAsia="Calibri"/>
          <w:bCs/>
          <w:sz w:val="24"/>
          <w:szCs w:val="24"/>
          <w:u w:val="single"/>
          <w:lang w:eastAsia="en-US"/>
        </w:rPr>
        <w:t>yjnej</w:t>
      </w:r>
      <w:r w:rsidR="00494285" w:rsidRPr="00494285">
        <w:rPr>
          <w:rFonts w:eastAsia="Calibri"/>
          <w:bCs/>
          <w:sz w:val="24"/>
          <w:szCs w:val="24"/>
          <w:u w:val="single"/>
          <w:lang w:eastAsia="en-US"/>
        </w:rPr>
        <w:t xml:space="preserve"> Szpitala</w:t>
      </w:r>
      <w:r w:rsidR="005849D6" w:rsidRPr="00494285">
        <w:rPr>
          <w:rFonts w:eastAsia="Calibri"/>
          <w:sz w:val="24"/>
          <w:szCs w:val="24"/>
          <w:u w:val="single"/>
          <w:lang w:eastAsia="en-US"/>
        </w:rPr>
        <w:t>:</w:t>
      </w:r>
    </w:p>
    <w:p w:rsidR="005849D6" w:rsidRPr="00C85E70" w:rsidRDefault="00C85E70" w:rsidP="00C85E70">
      <w:pPr>
        <w:pStyle w:val="Akapitzlist"/>
        <w:numPr>
          <w:ilvl w:val="0"/>
          <w:numId w:val="22"/>
        </w:numPr>
        <w:ind w:left="113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Podstawą opracowania oferty jest załączony do zapros</w:t>
      </w:r>
      <w:r w:rsidR="00A75B15">
        <w:rPr>
          <w:rFonts w:eastAsia="Calibri"/>
          <w:sz w:val="24"/>
          <w:szCs w:val="24"/>
          <w:lang w:eastAsia="en-US"/>
        </w:rPr>
        <w:t>zenia przedmiar robót – zał. nr 2.</w:t>
      </w:r>
    </w:p>
    <w:p w:rsidR="005849D6" w:rsidRDefault="00C85E70" w:rsidP="00353158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C85E70">
        <w:rPr>
          <w:rFonts w:eastAsia="Calibri"/>
          <w:sz w:val="24"/>
          <w:szCs w:val="24"/>
          <w:lang w:eastAsia="en-US"/>
        </w:rPr>
        <w:t xml:space="preserve">Wykonywanie robót </w:t>
      </w:r>
      <w:r w:rsidR="006E1D63" w:rsidRPr="006E1D63">
        <w:rPr>
          <w:rFonts w:eastAsia="Calibri"/>
          <w:iCs/>
          <w:sz w:val="24"/>
          <w:szCs w:val="24"/>
          <w:lang w:eastAsia="en-US"/>
        </w:rPr>
        <w:t>w pomieszczeniach Bloku Operacyjnego</w:t>
      </w:r>
      <w:r w:rsidR="006E1D63" w:rsidRPr="006E1D63">
        <w:rPr>
          <w:rFonts w:eastAsia="Calibri"/>
          <w:sz w:val="24"/>
          <w:szCs w:val="24"/>
          <w:lang w:eastAsia="en-US"/>
        </w:rPr>
        <w:t xml:space="preserve"> </w:t>
      </w:r>
      <w:r w:rsidRPr="00C85E70">
        <w:rPr>
          <w:rFonts w:eastAsia="Calibri"/>
          <w:sz w:val="24"/>
          <w:szCs w:val="24"/>
          <w:lang w:eastAsia="en-US"/>
        </w:rPr>
        <w:t>możliwe</w:t>
      </w:r>
      <w:r w:rsidR="006E1D63">
        <w:rPr>
          <w:rFonts w:eastAsia="Calibri"/>
          <w:sz w:val="24"/>
          <w:szCs w:val="24"/>
          <w:lang w:eastAsia="en-US"/>
        </w:rPr>
        <w:t xml:space="preserve"> </w:t>
      </w:r>
      <w:r w:rsidRPr="00C85E70">
        <w:rPr>
          <w:rFonts w:eastAsia="Calibri"/>
          <w:sz w:val="24"/>
          <w:szCs w:val="24"/>
          <w:lang w:eastAsia="en-US"/>
        </w:rPr>
        <w:t>wyłącznie w: piątek (dzień po godz. 15:00, noc do 22:00), w sobotę (dzień od 7:00, noc do 22:00) i niedzielę (dzień od 7:00, noc do 22:00). Zakończenie robót z posprzątaniem do niedzieli do godz. 22:00. W trakcie robót może zachodzić konieczność przerwania robót w celu umożliwienia funkcjonowania Bloku Operacyjnego. Konieczność odizolowania pomieszczeń i fragmentów pomieszczeń w których prowadzone będą roboty. Konieczność stosowania szczelnych barier zatrzymujących pył.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5849D6" w:rsidRPr="00C85E70" w:rsidRDefault="00C85E70" w:rsidP="00336E32">
      <w:pPr>
        <w:pStyle w:val="Akapitzlist"/>
        <w:widowControl/>
        <w:numPr>
          <w:ilvl w:val="0"/>
          <w:numId w:val="22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C85E70">
        <w:rPr>
          <w:rFonts w:eastAsia="Calibri"/>
          <w:sz w:val="24"/>
          <w:szCs w:val="24"/>
          <w:lang w:eastAsia="en-US"/>
        </w:rPr>
        <w:t>Praca na czynnym obiekcie</w:t>
      </w:r>
      <w:r w:rsidR="00BB4CDE">
        <w:rPr>
          <w:rFonts w:eastAsia="Calibri"/>
          <w:sz w:val="24"/>
          <w:szCs w:val="24"/>
          <w:lang w:eastAsia="en-US"/>
        </w:rPr>
        <w:t xml:space="preserve"> D</w:t>
      </w:r>
      <w:r w:rsidR="00336E32">
        <w:rPr>
          <w:rFonts w:eastAsia="Calibri"/>
          <w:sz w:val="24"/>
          <w:szCs w:val="24"/>
          <w:lang w:eastAsia="en-US"/>
        </w:rPr>
        <w:t>ziału</w:t>
      </w:r>
      <w:r w:rsidRPr="00C85E70">
        <w:rPr>
          <w:rFonts w:eastAsia="Calibri"/>
          <w:sz w:val="24"/>
          <w:szCs w:val="24"/>
          <w:lang w:eastAsia="en-US"/>
        </w:rPr>
        <w:t xml:space="preserve"> </w:t>
      </w:r>
      <w:r w:rsidR="00336E32" w:rsidRPr="00336E32">
        <w:rPr>
          <w:rFonts w:eastAsia="Calibri"/>
          <w:sz w:val="24"/>
          <w:szCs w:val="24"/>
          <w:lang w:eastAsia="en-US"/>
        </w:rPr>
        <w:t xml:space="preserve">Diagnostyki Laboratoryjnej </w:t>
      </w:r>
      <w:r w:rsidRPr="00C85E70">
        <w:rPr>
          <w:rFonts w:eastAsia="Calibri"/>
          <w:sz w:val="24"/>
          <w:szCs w:val="24"/>
          <w:lang w:eastAsia="en-US"/>
        </w:rPr>
        <w:t>Szpitala. Konieczność odizolowania pomieszczeń i fragmentów pomieszczeń w których prowadzone będą roboty. Konieczność stosowania szczelnych barier zatrzymujących pył.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5849D6" w:rsidRPr="00494285" w:rsidRDefault="002067B3" w:rsidP="005849D6">
      <w:pPr>
        <w:widowControl/>
        <w:numPr>
          <w:ilvl w:val="0"/>
          <w:numId w:val="15"/>
        </w:numPr>
        <w:tabs>
          <w:tab w:val="num" w:pos="720"/>
        </w:tabs>
        <w:autoSpaceDE/>
        <w:autoSpaceDN/>
        <w:adjustRightInd/>
        <w:ind w:left="709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bCs/>
          <w:sz w:val="24"/>
          <w:szCs w:val="24"/>
          <w:u w:val="single"/>
          <w:lang w:eastAsia="en-US"/>
        </w:rPr>
        <w:t>Część nr 2</w:t>
      </w:r>
      <w:r w:rsidRPr="002067B3">
        <w:rPr>
          <w:rFonts w:eastAsia="Calibri"/>
          <w:bCs/>
          <w:sz w:val="24"/>
          <w:szCs w:val="24"/>
          <w:u w:val="single"/>
          <w:lang w:eastAsia="en-US"/>
        </w:rPr>
        <w:t xml:space="preserve">:  </w:t>
      </w:r>
      <w:r w:rsidR="00494285">
        <w:rPr>
          <w:rFonts w:eastAsia="Calibri"/>
          <w:bCs/>
          <w:sz w:val="24"/>
          <w:szCs w:val="24"/>
          <w:u w:val="single"/>
          <w:lang w:eastAsia="en-US"/>
        </w:rPr>
        <w:t>Przegląd i naprawa</w:t>
      </w:r>
      <w:r w:rsidR="00494285" w:rsidRPr="00494285">
        <w:rPr>
          <w:rFonts w:eastAsia="Calibri"/>
          <w:bCs/>
          <w:sz w:val="24"/>
          <w:szCs w:val="24"/>
          <w:u w:val="single"/>
          <w:lang w:eastAsia="en-US"/>
        </w:rPr>
        <w:t xml:space="preserve"> instalacji solarnej</w:t>
      </w:r>
      <w:r w:rsidR="00494285">
        <w:rPr>
          <w:rFonts w:eastAsia="Calibri"/>
          <w:bCs/>
          <w:sz w:val="24"/>
          <w:szCs w:val="24"/>
          <w:u w:val="single"/>
          <w:lang w:eastAsia="en-US"/>
        </w:rPr>
        <w:t>:</w:t>
      </w:r>
    </w:p>
    <w:p w:rsidR="005849D6" w:rsidRDefault="00E8351B" w:rsidP="00377B48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E8351B">
        <w:rPr>
          <w:rFonts w:eastAsia="Calibri"/>
          <w:sz w:val="24"/>
          <w:szCs w:val="24"/>
          <w:lang w:eastAsia="en-US"/>
        </w:rPr>
        <w:t>Wykonanie przeglądu i naprawy instalacji solarnej.</w:t>
      </w:r>
    </w:p>
    <w:p w:rsidR="005849D6" w:rsidRPr="00377B48" w:rsidRDefault="00377B48" w:rsidP="00377B48">
      <w:pPr>
        <w:pStyle w:val="Akapitzlist"/>
        <w:numPr>
          <w:ilvl w:val="0"/>
          <w:numId w:val="23"/>
        </w:numPr>
        <w:ind w:left="1134"/>
        <w:jc w:val="both"/>
        <w:rPr>
          <w:rFonts w:eastAsia="Calibri"/>
          <w:sz w:val="24"/>
          <w:szCs w:val="24"/>
          <w:lang w:eastAsia="en-US"/>
        </w:rPr>
      </w:pPr>
      <w:r w:rsidRPr="00377B48">
        <w:rPr>
          <w:rFonts w:eastAsia="Calibri"/>
          <w:sz w:val="24"/>
          <w:szCs w:val="24"/>
          <w:lang w:eastAsia="en-US"/>
        </w:rPr>
        <w:t>Lokalizacja i naprawa wycieku glikolu z instalacji solarnej.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77B48">
        <w:rPr>
          <w:rFonts w:eastAsia="Calibri"/>
          <w:sz w:val="24"/>
          <w:szCs w:val="24"/>
          <w:lang w:eastAsia="en-US"/>
        </w:rPr>
        <w:t>Instalacj</w:t>
      </w:r>
      <w:r w:rsidR="005002C6">
        <w:rPr>
          <w:rFonts w:eastAsia="Calibri"/>
          <w:sz w:val="24"/>
          <w:szCs w:val="24"/>
          <w:lang w:eastAsia="en-US"/>
        </w:rPr>
        <w:t>a solarna przy Budynku Kotłowni (rysunek graficzny zał. nr 2).</w:t>
      </w:r>
      <w:r w:rsidRPr="00377B48">
        <w:rPr>
          <w:rFonts w:eastAsia="Calibri"/>
          <w:sz w:val="24"/>
          <w:szCs w:val="24"/>
          <w:lang w:eastAsia="en-US"/>
        </w:rPr>
        <w:t xml:space="preserve"> Łącznie 80 paneli solarnych. Panele podłączone zbiorczo do Budynku Kotłowni rurociągiem o średnicy DN63mm</w:t>
      </w:r>
    </w:p>
    <w:p w:rsidR="005849D6" w:rsidRDefault="00377B48" w:rsidP="00353158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77B48">
        <w:rPr>
          <w:rFonts w:eastAsia="Calibri"/>
          <w:sz w:val="24"/>
          <w:szCs w:val="24"/>
          <w:lang w:eastAsia="en-US"/>
        </w:rPr>
        <w:t>Wyciek glikolu  zlokalizowany prawdopodobnie pod ziemią na głębokości około 2m.</w:t>
      </w:r>
    </w:p>
    <w:p w:rsidR="005849D6" w:rsidRDefault="00377B48" w:rsidP="00353158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77B48">
        <w:rPr>
          <w:rFonts w:eastAsia="Calibri"/>
          <w:sz w:val="24"/>
          <w:szCs w:val="24"/>
          <w:lang w:eastAsia="en-US"/>
        </w:rPr>
        <w:t>Długość rurociągu zbiorczego od kolektorów do wejścia do budynku kotłowni 70m.</w:t>
      </w:r>
    </w:p>
    <w:p w:rsidR="005849D6" w:rsidRDefault="00377B48" w:rsidP="00353158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377B48">
        <w:rPr>
          <w:rFonts w:eastAsia="Calibri"/>
          <w:sz w:val="24"/>
          <w:szCs w:val="24"/>
          <w:lang w:eastAsia="en-US"/>
        </w:rPr>
        <w:t xml:space="preserve">Rury zbiorcze izolowane termicznie. Zastosowano </w:t>
      </w:r>
      <w:proofErr w:type="spellStart"/>
      <w:r w:rsidRPr="00377B48">
        <w:rPr>
          <w:rFonts w:eastAsia="Calibri"/>
          <w:sz w:val="24"/>
          <w:szCs w:val="24"/>
          <w:lang w:eastAsia="en-US"/>
        </w:rPr>
        <w:t>mufowanie</w:t>
      </w:r>
      <w:proofErr w:type="spellEnd"/>
      <w:r w:rsidRPr="00377B48">
        <w:rPr>
          <w:rFonts w:eastAsia="Calibri"/>
          <w:sz w:val="24"/>
          <w:szCs w:val="24"/>
          <w:lang w:eastAsia="en-US"/>
        </w:rPr>
        <w:t xml:space="preserve"> izolacji termicznej pokrytej płaszczem. Zachodzi konieczność po wykonaniu naprawy wykonanie izolacji termicznej w takim samym standardzie. Izolacja termiczna szczelna na całym odcinku pomiędzy kolektorami, a Budynkiem Kotłowni.</w:t>
      </w:r>
    </w:p>
    <w:p w:rsidR="00377B48" w:rsidRDefault="00A50C54" w:rsidP="00353158">
      <w:pPr>
        <w:pStyle w:val="Akapitzlist"/>
        <w:widowControl/>
        <w:numPr>
          <w:ilvl w:val="0"/>
          <w:numId w:val="23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</w:t>
      </w:r>
      <w:r w:rsidR="00377B48" w:rsidRPr="00377B48">
        <w:rPr>
          <w:rFonts w:eastAsia="Calibri"/>
          <w:sz w:val="24"/>
          <w:szCs w:val="24"/>
          <w:lang w:eastAsia="en-US"/>
        </w:rPr>
        <w:t>stawienia zaworów na rurociągu do kolektorów i rurociągu powrotnym. Średnica rury DN63mm. Łącznie wstawienie 2 zaworów.</w:t>
      </w:r>
    </w:p>
    <w:p w:rsidR="00377B48" w:rsidRDefault="00377B48" w:rsidP="00377B48">
      <w:pPr>
        <w:pStyle w:val="Akapitzlist"/>
        <w:numPr>
          <w:ilvl w:val="0"/>
          <w:numId w:val="23"/>
        </w:numPr>
        <w:ind w:left="1134"/>
        <w:jc w:val="both"/>
        <w:rPr>
          <w:rFonts w:eastAsia="Calibri"/>
          <w:sz w:val="24"/>
          <w:szCs w:val="24"/>
          <w:lang w:eastAsia="en-US"/>
        </w:rPr>
      </w:pPr>
      <w:r w:rsidRPr="00377B48">
        <w:rPr>
          <w:rFonts w:eastAsia="Calibri"/>
          <w:sz w:val="24"/>
          <w:szCs w:val="24"/>
          <w:lang w:eastAsia="en-US"/>
        </w:rPr>
        <w:t>Wymiana złączy, przewodów łączący</w:t>
      </w:r>
      <w:r>
        <w:rPr>
          <w:rFonts w:eastAsia="Calibri"/>
          <w:sz w:val="24"/>
          <w:szCs w:val="24"/>
          <w:lang w:eastAsia="en-US"/>
        </w:rPr>
        <w:t>ch pomiędzy kolektorami na nowe w</w:t>
      </w:r>
      <w:r w:rsidRPr="00377B48">
        <w:rPr>
          <w:rFonts w:eastAsia="Calibri"/>
          <w:sz w:val="24"/>
          <w:szCs w:val="24"/>
          <w:lang w:eastAsia="en-US"/>
        </w:rPr>
        <w:t>raz z demontażem 8 paneli (po 1 panelu na każdej szynie) i rozsunięciem pozostałych paneli na szynie istniejącej.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77B48">
        <w:rPr>
          <w:rFonts w:eastAsia="Calibri"/>
          <w:sz w:val="24"/>
          <w:szCs w:val="24"/>
          <w:lang w:eastAsia="en-US"/>
        </w:rPr>
        <w:t>Rozsunięcie z powodu zbyt krótkich połączeń pomiędzy kolektorami które doprowadzają do awarii bezpośrednio na połączeniach poszczególnych kolektorów. W wyniku rozsunięcia dojdzie do zmniejszenia liczby paneli z 80 do prawdopodobnie 72 paneli solarnych</w:t>
      </w:r>
      <w:r>
        <w:rPr>
          <w:rFonts w:eastAsia="Calibri"/>
          <w:sz w:val="24"/>
          <w:szCs w:val="24"/>
          <w:lang w:eastAsia="en-US"/>
        </w:rPr>
        <w:t>.</w:t>
      </w:r>
    </w:p>
    <w:p w:rsidR="00377B48" w:rsidRPr="00377B48" w:rsidRDefault="00377B48" w:rsidP="00377B48">
      <w:pPr>
        <w:pStyle w:val="Akapitzlist"/>
        <w:numPr>
          <w:ilvl w:val="0"/>
          <w:numId w:val="23"/>
        </w:numPr>
        <w:ind w:left="1134"/>
        <w:jc w:val="both"/>
        <w:rPr>
          <w:rFonts w:eastAsia="Calibri"/>
          <w:sz w:val="24"/>
          <w:szCs w:val="24"/>
          <w:lang w:eastAsia="en-US"/>
        </w:rPr>
      </w:pPr>
      <w:r w:rsidRPr="00377B48">
        <w:rPr>
          <w:rFonts w:eastAsia="Calibri"/>
          <w:sz w:val="24"/>
          <w:szCs w:val="24"/>
          <w:lang w:eastAsia="en-US"/>
        </w:rPr>
        <w:t xml:space="preserve">Uzupełnienie glikolu </w:t>
      </w:r>
      <w:r w:rsidR="00A50C54">
        <w:rPr>
          <w:rFonts w:eastAsia="Calibri"/>
          <w:sz w:val="24"/>
          <w:szCs w:val="24"/>
          <w:lang w:eastAsia="en-US"/>
        </w:rPr>
        <w:t>w instalacji w ilości</w:t>
      </w:r>
      <w:r w:rsidRPr="00377B48">
        <w:rPr>
          <w:rFonts w:eastAsia="Calibri"/>
          <w:sz w:val="24"/>
          <w:szCs w:val="24"/>
          <w:lang w:eastAsia="en-US"/>
        </w:rPr>
        <w:t xml:space="preserve"> około 400 litrów.</w:t>
      </w:r>
    </w:p>
    <w:p w:rsidR="00AF3E67" w:rsidRP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Szczegółowy o</w:t>
      </w:r>
      <w:r w:rsidR="00AF3E67" w:rsidRPr="00353158">
        <w:rPr>
          <w:rFonts w:eastAsia="Calibri"/>
          <w:sz w:val="24"/>
          <w:szCs w:val="24"/>
          <w:lang w:eastAsia="en-US"/>
        </w:rPr>
        <w:t>pis przedmiotu zamówienia stanow</w:t>
      </w:r>
      <w:r w:rsidR="00A75B15">
        <w:rPr>
          <w:rFonts w:eastAsia="Calibri"/>
          <w:sz w:val="24"/>
          <w:szCs w:val="24"/>
          <w:lang w:eastAsia="en-US"/>
        </w:rPr>
        <w:t>i załącznik nr 2 do zaproszenia.</w:t>
      </w:r>
    </w:p>
    <w:p w:rsidR="00AF3E67" w:rsidRPr="00A75B15" w:rsidRDefault="00AF3E67" w:rsidP="00A75B15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u w:val="single"/>
          <w:lang w:eastAsia="en-US"/>
        </w:rPr>
      </w:pPr>
      <w:r w:rsidRPr="00A75B15">
        <w:rPr>
          <w:rFonts w:eastAsia="Calibri"/>
          <w:sz w:val="24"/>
          <w:szCs w:val="24"/>
          <w:lang w:eastAsia="en-US"/>
        </w:rPr>
        <w:lastRenderedPageBreak/>
        <w:t xml:space="preserve">W cenie oferty należy uwzględnić wszystkie koszty niezbędne do zrealizowania zamówienia aż do czasu przekazania Zamawiającemu przedmiotu umowy. </w:t>
      </w:r>
    </w:p>
    <w:p w:rsidR="00AF3E67" w:rsidRDefault="00AF3E67" w:rsidP="00353158">
      <w:pPr>
        <w:widowControl/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Wymagane jest, aby wszystkie konieczne ro</w:t>
      </w:r>
      <w:r>
        <w:rPr>
          <w:rFonts w:eastAsia="Calibri"/>
          <w:sz w:val="24"/>
          <w:szCs w:val="24"/>
          <w:lang w:eastAsia="en-US"/>
        </w:rPr>
        <w:t>boty zostały wykonane zgodnie z </w:t>
      </w:r>
      <w:r w:rsidRPr="00A94036">
        <w:rPr>
          <w:rFonts w:eastAsia="Calibri"/>
          <w:sz w:val="24"/>
          <w:szCs w:val="24"/>
          <w:lang w:eastAsia="en-US"/>
        </w:rPr>
        <w:t>obowiązującymi  przepisami, normami  i sztuką budowlaną zaś dostarczone w ramach przedmiotu zamówienia materiały, wyroby, urządzenia i wyposażenie posiadały oznakowanie zgodności poświadczające dopuszczenie do stosowania i sprzedaży na terenie Unii Europejskiej (Ustawa z dnia 30.08.2002 r. o systemie oceny zgodności) oraz posiadały wymagane certyfikaty.</w:t>
      </w:r>
    </w:p>
    <w:p w:rsidR="00AF3E67" w:rsidRPr="00353158" w:rsidRDefault="00AF3E67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u w:val="single"/>
          <w:lang w:eastAsia="en-US"/>
        </w:rPr>
        <w:t>Sposób obliczenia ceny.</w:t>
      </w:r>
      <w:r w:rsidRPr="00353158">
        <w:rPr>
          <w:rFonts w:eastAsia="Calibri"/>
          <w:sz w:val="24"/>
          <w:szCs w:val="24"/>
          <w:lang w:eastAsia="en-US"/>
        </w:rPr>
        <w:t xml:space="preserve"> </w:t>
      </w:r>
    </w:p>
    <w:p w:rsidR="00AF3E67" w:rsidRDefault="00AF3E67" w:rsidP="00353158">
      <w:pPr>
        <w:widowControl/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Oferowana cena musi zawierać wszystkie składniki kosztów wynikające z załączonej dokumentacji, uwzględniać wymagania i informacje Zamawiającego zamieszczone w opisie przedmiotu zamówienia i wyjaśnienia udzielone w toku postępowania. Musi także uwzględniać wszystko to, co z technicznego punktu widzenia jest i okaże się niezbędne do zrealizowania przedmiotowego zadania, z uwzględnieniem organizacji prac w czynnym obiekcie użyteczności publicznej, ma zawierać wszystkie koszty związane z realizacją zamówienia od przejęcia placu budowy aż do przekazania obiektu Zamawiającemu. Cena obliczona w ten sposób będzie miała charakter ryczałtowy.</w:t>
      </w:r>
    </w:p>
    <w:p w:rsidR="00353158" w:rsidRDefault="007C792C" w:rsidP="007C792C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7C792C">
        <w:rPr>
          <w:rFonts w:eastAsia="Calibri"/>
          <w:sz w:val="24"/>
          <w:szCs w:val="24"/>
          <w:lang w:eastAsia="en-US"/>
        </w:rPr>
        <w:t>Wykonawca może złożyć o</w:t>
      </w:r>
      <w:r>
        <w:rPr>
          <w:rFonts w:eastAsia="Calibri"/>
          <w:sz w:val="24"/>
          <w:szCs w:val="24"/>
          <w:lang w:eastAsia="en-US"/>
        </w:rPr>
        <w:t xml:space="preserve">fertę na jedną lub dwie </w:t>
      </w:r>
      <w:r w:rsidRPr="007C792C">
        <w:rPr>
          <w:rFonts w:eastAsia="Calibri"/>
          <w:sz w:val="24"/>
          <w:szCs w:val="24"/>
          <w:lang w:eastAsia="en-US"/>
        </w:rPr>
        <w:t xml:space="preserve">części. Oferta złożona na daną część musi jednakże obejmować cały zakres </w:t>
      </w:r>
      <w:r>
        <w:rPr>
          <w:rFonts w:eastAsia="Calibri"/>
          <w:sz w:val="24"/>
          <w:szCs w:val="24"/>
          <w:lang w:eastAsia="en-US"/>
        </w:rPr>
        <w:t>prac przewidziany w zaproszeniu</w:t>
      </w:r>
      <w:r w:rsidRPr="007C792C">
        <w:rPr>
          <w:rFonts w:eastAsia="Calibri"/>
          <w:sz w:val="24"/>
          <w:szCs w:val="24"/>
          <w:lang w:eastAsia="en-US"/>
        </w:rPr>
        <w:t xml:space="preserve"> dla tej części.</w:t>
      </w:r>
    </w:p>
    <w:p w:rsidR="00353158" w:rsidRPr="00353158" w:rsidRDefault="00AF3E67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Pr="00353158">
        <w:rPr>
          <w:rFonts w:eastAsia="Calibri"/>
          <w:bCs/>
          <w:iCs/>
          <w:sz w:val="24"/>
          <w:szCs w:val="24"/>
          <w:lang w:eastAsia="en-US"/>
        </w:rPr>
        <w:t>SPZOZ w Przeworsku</w:t>
      </w:r>
      <w:r w:rsidR="007C792C">
        <w:rPr>
          <w:rFonts w:eastAsia="Calibri"/>
          <w:bCs/>
          <w:iCs/>
          <w:sz w:val="24"/>
          <w:szCs w:val="24"/>
          <w:lang w:eastAsia="en-US"/>
        </w:rPr>
        <w:t xml:space="preserve"> ul. Szpitalna 16</w:t>
      </w:r>
    </w:p>
    <w:p w:rsidR="00353158" w:rsidRP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after="200"/>
        <w:ind w:left="426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Wymagany okres gwarancji i rękojmi: min. </w:t>
      </w:r>
      <w:r w:rsidRPr="00353158">
        <w:rPr>
          <w:rFonts w:eastAsia="Calibri"/>
          <w:bCs/>
          <w:iCs/>
          <w:sz w:val="24"/>
          <w:szCs w:val="24"/>
          <w:lang w:eastAsia="en-US"/>
        </w:rPr>
        <w:t>3</w:t>
      </w:r>
      <w:r w:rsidRPr="00353158">
        <w:rPr>
          <w:rFonts w:eastAsia="Calibri"/>
          <w:bCs/>
          <w:iCs/>
          <w:sz w:val="24"/>
          <w:szCs w:val="24"/>
          <w:lang w:val="x-none" w:eastAsia="en-US"/>
        </w:rPr>
        <w:t xml:space="preserve"> lat</w:t>
      </w:r>
      <w:r w:rsidRPr="00353158">
        <w:rPr>
          <w:rFonts w:eastAsia="Calibri"/>
          <w:bCs/>
          <w:iCs/>
          <w:sz w:val="24"/>
          <w:szCs w:val="24"/>
          <w:lang w:eastAsia="en-US"/>
        </w:rPr>
        <w:t>a</w:t>
      </w:r>
      <w:r w:rsidRPr="00353158">
        <w:rPr>
          <w:rFonts w:eastAsia="Calibri"/>
          <w:bCs/>
          <w:iCs/>
          <w:sz w:val="24"/>
          <w:szCs w:val="24"/>
          <w:lang w:val="x-none" w:eastAsia="en-US"/>
        </w:rPr>
        <w:t>.</w:t>
      </w:r>
    </w:p>
    <w:p w:rsid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Przyjęty sposób rozliczania robót – wynagrodzenie ryczałtowe (w rozumieniu art. 632 ustawy z dnia 23 k</w:t>
      </w:r>
      <w:r>
        <w:rPr>
          <w:rFonts w:eastAsia="Calibri"/>
          <w:sz w:val="24"/>
          <w:szCs w:val="24"/>
          <w:lang w:eastAsia="en-US"/>
        </w:rPr>
        <w:t>wietnia 1964 r. kodeks cywilny</w:t>
      </w:r>
    </w:p>
    <w:p w:rsidR="00353158" w:rsidRP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bCs/>
          <w:iCs/>
          <w:sz w:val="24"/>
          <w:szCs w:val="24"/>
          <w:lang w:eastAsia="en-US"/>
        </w:rPr>
        <w:t>Termin wykonania zamówienia: 30 dni od dnia podpisania umowy.</w:t>
      </w:r>
    </w:p>
    <w:p w:rsidR="00353158" w:rsidRDefault="00353158" w:rsidP="00353158">
      <w:pPr>
        <w:pStyle w:val="Akapitzlist"/>
        <w:widowControl/>
        <w:numPr>
          <w:ilvl w:val="0"/>
          <w:numId w:val="21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W</w:t>
      </w:r>
      <w:r w:rsidR="00543787">
        <w:rPr>
          <w:rFonts w:eastAsia="Calibri"/>
          <w:sz w:val="24"/>
          <w:szCs w:val="24"/>
          <w:lang w:eastAsia="en-US"/>
        </w:rPr>
        <w:t>zór umowy stanowi załącznik nr 3</w:t>
      </w:r>
      <w:r w:rsidRPr="00353158">
        <w:rPr>
          <w:rFonts w:eastAsia="Calibri"/>
          <w:sz w:val="24"/>
          <w:szCs w:val="24"/>
          <w:lang w:eastAsia="en-US"/>
        </w:rPr>
        <w:t xml:space="preserve"> do niniejszego zaroszenia.</w:t>
      </w:r>
    </w:p>
    <w:p w:rsidR="00353158" w:rsidRPr="00353158" w:rsidRDefault="00353158" w:rsidP="00353158">
      <w:pPr>
        <w:pStyle w:val="Akapitzlist"/>
        <w:numPr>
          <w:ilvl w:val="0"/>
          <w:numId w:val="21"/>
        </w:numPr>
        <w:ind w:left="426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Wykonawca związany jest ofertą 30 dni.</w:t>
      </w:r>
    </w:p>
    <w:p w:rsidR="00AF3E67" w:rsidRPr="00353158" w:rsidRDefault="00353158" w:rsidP="00353158">
      <w:pPr>
        <w:pStyle w:val="Akapitzlist"/>
        <w:numPr>
          <w:ilvl w:val="0"/>
          <w:numId w:val="21"/>
        </w:numPr>
        <w:ind w:left="426"/>
        <w:rPr>
          <w:rFonts w:eastAsia="Calibri"/>
          <w:sz w:val="24"/>
          <w:szCs w:val="24"/>
          <w:lang w:eastAsia="en-US"/>
        </w:rPr>
      </w:pPr>
      <w:r w:rsidRPr="00353158">
        <w:rPr>
          <w:rFonts w:eastAsia="Calibri"/>
          <w:sz w:val="24"/>
          <w:szCs w:val="24"/>
          <w:lang w:eastAsia="en-US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52484E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52484E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021AC6" w:rsidRDefault="00021AC6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884059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52484E" w:rsidRPr="00A75B15" w:rsidRDefault="00C919F3" w:rsidP="00A75B1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1467EF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03</w:t>
      </w:r>
      <w:bookmarkStart w:id="0" w:name="_GoBack"/>
      <w:bookmarkEnd w:id="0"/>
      <w:r w:rsidR="00A75B15">
        <w:rPr>
          <w:b/>
          <w:sz w:val="24"/>
          <w:szCs w:val="24"/>
          <w:u w:val="single"/>
        </w:rPr>
        <w:t>.03.2022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C74182" w:rsidRDefault="00C74182" w:rsidP="00C74182">
      <w:pPr>
        <w:shd w:val="clear" w:color="auto" w:fill="FFFFFF"/>
        <w:tabs>
          <w:tab w:val="left" w:leader="underscore" w:pos="9461"/>
        </w:tabs>
        <w:spacing w:line="340" w:lineRule="exact"/>
        <w:ind w:left="426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„</w:t>
      </w:r>
      <w:r w:rsidRPr="00494285">
        <w:rPr>
          <w:b/>
          <w:bCs/>
          <w:spacing w:val="-3"/>
          <w:sz w:val="24"/>
          <w:szCs w:val="24"/>
        </w:rPr>
        <w:t xml:space="preserve">Wykonanie robót budowlanych na Bloku </w:t>
      </w:r>
      <w:r>
        <w:rPr>
          <w:b/>
          <w:bCs/>
          <w:spacing w:val="-3"/>
          <w:sz w:val="24"/>
          <w:szCs w:val="24"/>
        </w:rPr>
        <w:t>Operacyjnym oraz w</w:t>
      </w:r>
      <w:r w:rsidR="00082256">
        <w:rPr>
          <w:b/>
          <w:bCs/>
          <w:spacing w:val="-3"/>
          <w:sz w:val="24"/>
          <w:szCs w:val="24"/>
        </w:rPr>
        <w:t xml:space="preserve"> Dziale</w:t>
      </w:r>
      <w:r>
        <w:rPr>
          <w:b/>
          <w:bCs/>
          <w:spacing w:val="-3"/>
          <w:sz w:val="24"/>
          <w:szCs w:val="24"/>
        </w:rPr>
        <w:t xml:space="preserve"> </w:t>
      </w:r>
      <w:r w:rsidR="00082256" w:rsidRPr="00082256">
        <w:rPr>
          <w:b/>
          <w:bCs/>
          <w:spacing w:val="-3"/>
          <w:sz w:val="24"/>
          <w:szCs w:val="24"/>
        </w:rPr>
        <w:t>Diagnostyki Laboratoryjnej</w:t>
      </w:r>
      <w:r w:rsidRPr="00494285">
        <w:rPr>
          <w:b/>
          <w:bCs/>
          <w:spacing w:val="-3"/>
          <w:sz w:val="24"/>
          <w:szCs w:val="24"/>
        </w:rPr>
        <w:t xml:space="preserve"> Szpitala</w:t>
      </w:r>
      <w:r w:rsidRPr="00494285">
        <w:rPr>
          <w:bCs/>
          <w:spacing w:val="-3"/>
          <w:sz w:val="24"/>
          <w:szCs w:val="24"/>
        </w:rPr>
        <w:t>"</w:t>
      </w:r>
      <w:r>
        <w:rPr>
          <w:bCs/>
          <w:spacing w:val="-3"/>
          <w:sz w:val="24"/>
          <w:szCs w:val="24"/>
        </w:rPr>
        <w:t xml:space="preserve"> lub/oraz </w:t>
      </w:r>
      <w:r w:rsidRPr="00494285">
        <w:rPr>
          <w:bCs/>
          <w:spacing w:val="-3"/>
          <w:sz w:val="24"/>
          <w:szCs w:val="24"/>
        </w:rPr>
        <w:t>"</w:t>
      </w:r>
      <w:r w:rsidRPr="00494285">
        <w:rPr>
          <w:b/>
          <w:bCs/>
          <w:spacing w:val="-3"/>
          <w:sz w:val="24"/>
          <w:szCs w:val="24"/>
        </w:rPr>
        <w:t>Wykonanie przeglądu i naprawy instalacji solarnej."</w:t>
      </w:r>
    </w:p>
    <w:p w:rsidR="00136B5B" w:rsidRPr="00136B5B" w:rsidRDefault="001467EF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03</w:t>
      </w:r>
      <w:r w:rsidR="00A75B15">
        <w:rPr>
          <w:sz w:val="24"/>
          <w:szCs w:val="24"/>
        </w:rPr>
        <w:t>.03.2022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1467EF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03</w:t>
      </w:r>
      <w:r w:rsidR="00A75B15">
        <w:rPr>
          <w:b/>
          <w:sz w:val="24"/>
          <w:szCs w:val="24"/>
          <w:u w:val="single"/>
        </w:rPr>
        <w:t>.03.2022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Niniejsze postępowania prowadzone jest na zasadach opartych na wewnętrznych </w:t>
      </w:r>
      <w:r w:rsidRPr="005A7453">
        <w:rPr>
          <w:sz w:val="24"/>
          <w:szCs w:val="24"/>
        </w:rPr>
        <w:lastRenderedPageBreak/>
        <w:t>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F28F2" w:rsidRDefault="005A7453" w:rsidP="00B064CE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5F28F2" w:rsidRPr="005F28F2">
        <w:rPr>
          <w:rFonts w:eastAsia="HG Mincho Light J"/>
          <w:bCs/>
          <w:sz w:val="24"/>
          <w:szCs w:val="24"/>
        </w:rPr>
        <w:t>Część nr 1:  „Wykonanie robót budowlanych na Bloku Operacyjnym oraz w</w:t>
      </w:r>
      <w:r w:rsidR="00B064CE">
        <w:rPr>
          <w:rFonts w:eastAsia="HG Mincho Light J"/>
          <w:bCs/>
          <w:sz w:val="24"/>
          <w:szCs w:val="24"/>
        </w:rPr>
        <w:t xml:space="preserve"> Dziale</w:t>
      </w:r>
      <w:r w:rsidR="005F28F2" w:rsidRPr="005F28F2">
        <w:rPr>
          <w:rFonts w:eastAsia="HG Mincho Light J"/>
          <w:bCs/>
          <w:sz w:val="24"/>
          <w:szCs w:val="24"/>
        </w:rPr>
        <w:t xml:space="preserve"> </w:t>
      </w:r>
      <w:r w:rsidR="00B064CE" w:rsidRPr="00B064CE">
        <w:rPr>
          <w:rFonts w:eastAsia="HG Mincho Light J"/>
          <w:bCs/>
          <w:sz w:val="24"/>
          <w:szCs w:val="24"/>
        </w:rPr>
        <w:t>Diagnostyki Laboratoryjnej</w:t>
      </w:r>
      <w:r w:rsidR="005F28F2" w:rsidRPr="005F28F2">
        <w:rPr>
          <w:rFonts w:eastAsia="HG Mincho Light J"/>
          <w:bCs/>
          <w:sz w:val="24"/>
          <w:szCs w:val="24"/>
        </w:rPr>
        <w:t xml:space="preserve"> Szpitala"</w:t>
      </w:r>
      <w:r w:rsidR="005F28F2">
        <w:rPr>
          <w:rFonts w:eastAsia="HG Mincho Light J"/>
          <w:bCs/>
          <w:sz w:val="24"/>
          <w:szCs w:val="24"/>
        </w:rPr>
        <w:t xml:space="preserve"> </w:t>
      </w:r>
      <w:r w:rsidR="005F28F2" w:rsidRPr="005F28F2">
        <w:rPr>
          <w:rFonts w:eastAsia="HG Mincho Light J"/>
          <w:bCs/>
          <w:sz w:val="24"/>
          <w:szCs w:val="24"/>
        </w:rPr>
        <w:t>Część nr 2:  "Wykonanie przeglądu i naprawy instalacji solarnej."</w:t>
      </w:r>
      <w:r w:rsidR="00146E1C" w:rsidRPr="005F28F2">
        <w:rPr>
          <w:rFonts w:eastAsia="HG Mincho Light J"/>
          <w:bCs/>
          <w:sz w:val="24"/>
          <w:szCs w:val="24"/>
        </w:rPr>
        <w:t xml:space="preserve">” numer </w:t>
      </w:r>
      <w:r w:rsidR="00755627" w:rsidRPr="005F28F2">
        <w:rPr>
          <w:rFonts w:eastAsia="HG Mincho Light J"/>
          <w:bCs/>
          <w:sz w:val="24"/>
          <w:szCs w:val="24"/>
        </w:rPr>
        <w:t>SPZOZ.IIN</w:t>
      </w:r>
      <w:r w:rsidR="005F28F2" w:rsidRPr="005F28F2">
        <w:rPr>
          <w:rFonts w:eastAsia="HG Mincho Light J"/>
          <w:bCs/>
          <w:sz w:val="24"/>
          <w:szCs w:val="24"/>
        </w:rPr>
        <w:t>ZZP.260/10/22</w:t>
      </w:r>
      <w:r w:rsidR="004120E5" w:rsidRPr="005F28F2">
        <w:rPr>
          <w:rFonts w:eastAsia="HG Mincho Light J"/>
          <w:bCs/>
          <w:sz w:val="24"/>
          <w:szCs w:val="24"/>
        </w:rPr>
        <w:t xml:space="preserve"> prowadzonym z </w:t>
      </w:r>
      <w:r w:rsidRPr="005F28F2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 w:rsidRPr="005F28F2">
        <w:rPr>
          <w:rFonts w:eastAsia="HG Mincho Light J"/>
          <w:bCs/>
          <w:sz w:val="24"/>
          <w:szCs w:val="24"/>
        </w:rPr>
        <w:t>Pzp</w:t>
      </w:r>
      <w:proofErr w:type="spellEnd"/>
      <w:r w:rsidR="00F72DE3" w:rsidRPr="005F28F2">
        <w:rPr>
          <w:rFonts w:eastAsia="HG Mincho Light J"/>
          <w:bCs/>
          <w:sz w:val="24"/>
          <w:szCs w:val="24"/>
        </w:rPr>
        <w:t xml:space="preserve"> </w:t>
      </w:r>
      <w:r w:rsidRPr="005F28F2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lastRenderedPageBreak/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8D4E9C" w:rsidRDefault="00EB6366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Opis przedmiotu zamówienia</w:t>
      </w:r>
    </w:p>
    <w:p w:rsidR="005D1ABA" w:rsidRPr="00EF6BCE" w:rsidRDefault="005A7453" w:rsidP="00EF6BCE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</w:t>
      </w:r>
      <w:r w:rsidR="00EF6BCE">
        <w:rPr>
          <w:sz w:val="24"/>
          <w:szCs w:val="24"/>
        </w:rPr>
        <w:t xml:space="preserve">                               </w:t>
      </w:r>
      <w:r w:rsidRPr="00C53DE6"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</w:p>
    <w:p w:rsidR="0065587E" w:rsidRDefault="0065587E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65587E" w:rsidRDefault="0065587E" w:rsidP="0065587E">
      <w:pPr>
        <w:shd w:val="clear" w:color="auto" w:fill="FFFFFF"/>
        <w:tabs>
          <w:tab w:val="left" w:leader="underscore" w:pos="9461"/>
        </w:tabs>
        <w:ind w:left="17"/>
        <w:jc w:val="right"/>
        <w:rPr>
          <w:sz w:val="24"/>
          <w:szCs w:val="24"/>
        </w:rPr>
      </w:pPr>
      <w:r w:rsidRPr="005A7453">
        <w:rPr>
          <w:sz w:val="24"/>
          <w:szCs w:val="24"/>
        </w:rPr>
        <w:t>ZATWIERDZIŁ:</w:t>
      </w:r>
    </w:p>
    <w:p w:rsidR="0065587E" w:rsidRDefault="0065587E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65587E" w:rsidRDefault="0065587E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91482C" w:rsidRDefault="005D1ABA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</w:t>
      </w:r>
    </w:p>
    <w:p w:rsidR="0091482C" w:rsidRDefault="0091482C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i/>
          <w:iCs/>
          <w:sz w:val="18"/>
          <w:szCs w:val="18"/>
        </w:rPr>
      </w:pPr>
    </w:p>
    <w:p w:rsidR="005D1ABA" w:rsidRDefault="005D1ABA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</w:t>
      </w:r>
      <w:r w:rsidRPr="00C53DE6">
        <w:rPr>
          <w:i/>
          <w:iCs/>
          <w:sz w:val="18"/>
          <w:szCs w:val="18"/>
        </w:rPr>
        <w:t xml:space="preserve">   </w:t>
      </w:r>
    </w:p>
    <w:p w:rsidR="00053EAB" w:rsidRDefault="00053EAB" w:rsidP="005D1ABA">
      <w:pPr>
        <w:rPr>
          <w:sz w:val="24"/>
          <w:szCs w:val="24"/>
        </w:rPr>
      </w:pPr>
    </w:p>
    <w:p w:rsidR="008E1E33" w:rsidRPr="00C53DE6" w:rsidRDefault="005D1ABA" w:rsidP="00EF6BCE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  <w:r w:rsidR="005A7453" w:rsidRPr="00C53DE6">
        <w:rPr>
          <w:i/>
          <w:iCs/>
          <w:sz w:val="18"/>
          <w:szCs w:val="18"/>
        </w:rPr>
        <w:t xml:space="preserve">  </w:t>
      </w:r>
    </w:p>
    <w:sectPr w:rsidR="008E1E33" w:rsidRPr="00C53DE6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F3" w:rsidRDefault="00C919F3" w:rsidP="00AF2A20">
      <w:r>
        <w:separator/>
      </w:r>
    </w:p>
  </w:endnote>
  <w:endnote w:type="continuationSeparator" w:id="0">
    <w:p w:rsidR="00C919F3" w:rsidRDefault="00C919F3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F3" w:rsidRDefault="00C919F3" w:rsidP="00AF2A20">
      <w:r>
        <w:separator/>
      </w:r>
    </w:p>
  </w:footnote>
  <w:footnote w:type="continuationSeparator" w:id="0">
    <w:p w:rsidR="00C919F3" w:rsidRDefault="00C919F3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C340FB" w:rsidP="00605812">
    <w:pPr>
      <w:pStyle w:val="Nagwek"/>
      <w:ind w:left="5387" w:hanging="5387"/>
    </w:pPr>
    <w:r>
      <w:rPr>
        <w:b/>
      </w:rPr>
      <w:t>SPZOZ.IINZZP.260/10/22</w:t>
    </w:r>
    <w:r w:rsidR="00605812" w:rsidRPr="00605812">
      <w:rPr>
        <w:b/>
      </w:rPr>
      <w:t xml:space="preserve">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CE42FC"/>
    <w:multiLevelType w:val="hybridMultilevel"/>
    <w:tmpl w:val="FAD426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B85616"/>
    <w:multiLevelType w:val="hybridMultilevel"/>
    <w:tmpl w:val="5880C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30590293"/>
    <w:multiLevelType w:val="hybridMultilevel"/>
    <w:tmpl w:val="FCD081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CC3EA2"/>
    <w:multiLevelType w:val="hybridMultilevel"/>
    <w:tmpl w:val="3412DC7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4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663C4E00"/>
    <w:multiLevelType w:val="hybridMultilevel"/>
    <w:tmpl w:val="5AEEE7E6"/>
    <w:lvl w:ilvl="0" w:tplc="795AE7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8" w15:restartNumberingAfterBreak="0">
    <w:nsid w:val="689F57DA"/>
    <w:multiLevelType w:val="hybridMultilevel"/>
    <w:tmpl w:val="2DC8DC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E607CA"/>
    <w:multiLevelType w:val="hybridMultilevel"/>
    <w:tmpl w:val="F8A6BE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45D61D7"/>
    <w:multiLevelType w:val="multilevel"/>
    <w:tmpl w:val="09BCBDD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7"/>
  </w:num>
  <w:num w:numId="5">
    <w:abstractNumId w:val="8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9"/>
  </w:num>
  <w:num w:numId="13">
    <w:abstractNumId w:val="20"/>
  </w:num>
  <w:num w:numId="14">
    <w:abstractNumId w:val="18"/>
  </w:num>
  <w:num w:numId="15">
    <w:abstractNumId w:val="21"/>
  </w:num>
  <w:num w:numId="16">
    <w:abstractNumId w:val="4"/>
  </w:num>
  <w:num w:numId="17">
    <w:abstractNumId w:val="22"/>
  </w:num>
  <w:num w:numId="18">
    <w:abstractNumId w:val="2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04FE"/>
    <w:rsid w:val="00021AC6"/>
    <w:rsid w:val="00023E18"/>
    <w:rsid w:val="00026AD3"/>
    <w:rsid w:val="00027D58"/>
    <w:rsid w:val="000301BE"/>
    <w:rsid w:val="00030F28"/>
    <w:rsid w:val="00053EAB"/>
    <w:rsid w:val="00082256"/>
    <w:rsid w:val="00085923"/>
    <w:rsid w:val="000913EC"/>
    <w:rsid w:val="000C1453"/>
    <w:rsid w:val="000D3A2F"/>
    <w:rsid w:val="000E047A"/>
    <w:rsid w:val="000E1116"/>
    <w:rsid w:val="000E5D46"/>
    <w:rsid w:val="000F513C"/>
    <w:rsid w:val="00104D74"/>
    <w:rsid w:val="00105F5B"/>
    <w:rsid w:val="001103A4"/>
    <w:rsid w:val="00113895"/>
    <w:rsid w:val="00136B5B"/>
    <w:rsid w:val="00140EA6"/>
    <w:rsid w:val="001464DB"/>
    <w:rsid w:val="001467EF"/>
    <w:rsid w:val="00146E1C"/>
    <w:rsid w:val="00147ECA"/>
    <w:rsid w:val="00153668"/>
    <w:rsid w:val="00153EE6"/>
    <w:rsid w:val="00161030"/>
    <w:rsid w:val="001736CD"/>
    <w:rsid w:val="0018645F"/>
    <w:rsid w:val="00196586"/>
    <w:rsid w:val="001A682D"/>
    <w:rsid w:val="001D3E15"/>
    <w:rsid w:val="001D60D3"/>
    <w:rsid w:val="001E407D"/>
    <w:rsid w:val="001E4A09"/>
    <w:rsid w:val="001F33D7"/>
    <w:rsid w:val="00203F66"/>
    <w:rsid w:val="002067B3"/>
    <w:rsid w:val="002123B6"/>
    <w:rsid w:val="00212C6A"/>
    <w:rsid w:val="0022240D"/>
    <w:rsid w:val="00231A12"/>
    <w:rsid w:val="00252009"/>
    <w:rsid w:val="002573A2"/>
    <w:rsid w:val="002645F7"/>
    <w:rsid w:val="00270F18"/>
    <w:rsid w:val="00275EDB"/>
    <w:rsid w:val="0028366C"/>
    <w:rsid w:val="00293D3F"/>
    <w:rsid w:val="002A0E65"/>
    <w:rsid w:val="002B50CB"/>
    <w:rsid w:val="002C65C6"/>
    <w:rsid w:val="002D34AB"/>
    <w:rsid w:val="002D5DB3"/>
    <w:rsid w:val="002E3913"/>
    <w:rsid w:val="002F2910"/>
    <w:rsid w:val="002F5636"/>
    <w:rsid w:val="002F6F73"/>
    <w:rsid w:val="003011B9"/>
    <w:rsid w:val="00304746"/>
    <w:rsid w:val="00320C9B"/>
    <w:rsid w:val="00335241"/>
    <w:rsid w:val="00336E32"/>
    <w:rsid w:val="00353158"/>
    <w:rsid w:val="003539F4"/>
    <w:rsid w:val="003552D5"/>
    <w:rsid w:val="0037455C"/>
    <w:rsid w:val="00377B48"/>
    <w:rsid w:val="003911ED"/>
    <w:rsid w:val="00392DE6"/>
    <w:rsid w:val="003A7176"/>
    <w:rsid w:val="003A773F"/>
    <w:rsid w:val="003B4C02"/>
    <w:rsid w:val="003C3180"/>
    <w:rsid w:val="003C5B25"/>
    <w:rsid w:val="0040075D"/>
    <w:rsid w:val="00401D55"/>
    <w:rsid w:val="0040352E"/>
    <w:rsid w:val="004120E5"/>
    <w:rsid w:val="00414EE8"/>
    <w:rsid w:val="004232BF"/>
    <w:rsid w:val="00494285"/>
    <w:rsid w:val="004A4F2B"/>
    <w:rsid w:val="004C68A8"/>
    <w:rsid w:val="004F1784"/>
    <w:rsid w:val="005002C6"/>
    <w:rsid w:val="00511719"/>
    <w:rsid w:val="0051476A"/>
    <w:rsid w:val="0052484E"/>
    <w:rsid w:val="00543787"/>
    <w:rsid w:val="005657C1"/>
    <w:rsid w:val="00573687"/>
    <w:rsid w:val="00574EBC"/>
    <w:rsid w:val="005833CF"/>
    <w:rsid w:val="005849D6"/>
    <w:rsid w:val="005A7453"/>
    <w:rsid w:val="005B05BC"/>
    <w:rsid w:val="005C1D00"/>
    <w:rsid w:val="005C2B80"/>
    <w:rsid w:val="005D1ABA"/>
    <w:rsid w:val="005E582A"/>
    <w:rsid w:val="005F28F2"/>
    <w:rsid w:val="005F6620"/>
    <w:rsid w:val="005F76C8"/>
    <w:rsid w:val="00605812"/>
    <w:rsid w:val="006114D8"/>
    <w:rsid w:val="0061570B"/>
    <w:rsid w:val="00624B75"/>
    <w:rsid w:val="00630FAB"/>
    <w:rsid w:val="006339A7"/>
    <w:rsid w:val="00646106"/>
    <w:rsid w:val="0065587E"/>
    <w:rsid w:val="00671066"/>
    <w:rsid w:val="00673624"/>
    <w:rsid w:val="00674FCD"/>
    <w:rsid w:val="006A0A03"/>
    <w:rsid w:val="006A6052"/>
    <w:rsid w:val="006B15F4"/>
    <w:rsid w:val="006B2C9A"/>
    <w:rsid w:val="006C420D"/>
    <w:rsid w:val="006C5E4E"/>
    <w:rsid w:val="006C72BF"/>
    <w:rsid w:val="006E1D63"/>
    <w:rsid w:val="006E1F80"/>
    <w:rsid w:val="006E5432"/>
    <w:rsid w:val="006F1B53"/>
    <w:rsid w:val="0071035A"/>
    <w:rsid w:val="00710483"/>
    <w:rsid w:val="00712951"/>
    <w:rsid w:val="007154A1"/>
    <w:rsid w:val="00716A43"/>
    <w:rsid w:val="0072361B"/>
    <w:rsid w:val="00755627"/>
    <w:rsid w:val="00762F40"/>
    <w:rsid w:val="007767E0"/>
    <w:rsid w:val="0078108F"/>
    <w:rsid w:val="007815E8"/>
    <w:rsid w:val="0079464F"/>
    <w:rsid w:val="007A1C59"/>
    <w:rsid w:val="007C3979"/>
    <w:rsid w:val="007C40F3"/>
    <w:rsid w:val="007C792C"/>
    <w:rsid w:val="007C7A70"/>
    <w:rsid w:val="007D3D26"/>
    <w:rsid w:val="007D7419"/>
    <w:rsid w:val="007E5B08"/>
    <w:rsid w:val="007E7C8B"/>
    <w:rsid w:val="00800EBC"/>
    <w:rsid w:val="0080365A"/>
    <w:rsid w:val="0085603E"/>
    <w:rsid w:val="0088196A"/>
    <w:rsid w:val="00884059"/>
    <w:rsid w:val="00897F98"/>
    <w:rsid w:val="008B359F"/>
    <w:rsid w:val="008D223D"/>
    <w:rsid w:val="008D39E8"/>
    <w:rsid w:val="008D4E9C"/>
    <w:rsid w:val="008D5846"/>
    <w:rsid w:val="008E1E33"/>
    <w:rsid w:val="008E2E90"/>
    <w:rsid w:val="008E625A"/>
    <w:rsid w:val="00914706"/>
    <w:rsid w:val="0091482C"/>
    <w:rsid w:val="00915E1F"/>
    <w:rsid w:val="0091663D"/>
    <w:rsid w:val="00921832"/>
    <w:rsid w:val="0092351C"/>
    <w:rsid w:val="00931506"/>
    <w:rsid w:val="00932B02"/>
    <w:rsid w:val="0095755E"/>
    <w:rsid w:val="00963EE8"/>
    <w:rsid w:val="00973AC2"/>
    <w:rsid w:val="0098688D"/>
    <w:rsid w:val="009A2DE7"/>
    <w:rsid w:val="009A5A50"/>
    <w:rsid w:val="009B05A3"/>
    <w:rsid w:val="009B46E3"/>
    <w:rsid w:val="009C040E"/>
    <w:rsid w:val="009C6673"/>
    <w:rsid w:val="009D239F"/>
    <w:rsid w:val="009E0005"/>
    <w:rsid w:val="009E375D"/>
    <w:rsid w:val="009E3C14"/>
    <w:rsid w:val="009F405D"/>
    <w:rsid w:val="009F625B"/>
    <w:rsid w:val="009F6369"/>
    <w:rsid w:val="00A000A0"/>
    <w:rsid w:val="00A218CC"/>
    <w:rsid w:val="00A50C54"/>
    <w:rsid w:val="00A629B5"/>
    <w:rsid w:val="00A64382"/>
    <w:rsid w:val="00A75B15"/>
    <w:rsid w:val="00A82A8F"/>
    <w:rsid w:val="00A862AE"/>
    <w:rsid w:val="00A97F6A"/>
    <w:rsid w:val="00AB0293"/>
    <w:rsid w:val="00AB4E8B"/>
    <w:rsid w:val="00AC2651"/>
    <w:rsid w:val="00AC3245"/>
    <w:rsid w:val="00AD7FC6"/>
    <w:rsid w:val="00AE27F5"/>
    <w:rsid w:val="00AF2A20"/>
    <w:rsid w:val="00AF3E67"/>
    <w:rsid w:val="00B0270F"/>
    <w:rsid w:val="00B064CE"/>
    <w:rsid w:val="00B45678"/>
    <w:rsid w:val="00B5794C"/>
    <w:rsid w:val="00B62D83"/>
    <w:rsid w:val="00B71BBF"/>
    <w:rsid w:val="00B75A4D"/>
    <w:rsid w:val="00B80736"/>
    <w:rsid w:val="00B809BD"/>
    <w:rsid w:val="00BB2F04"/>
    <w:rsid w:val="00BB4CDE"/>
    <w:rsid w:val="00BD18F6"/>
    <w:rsid w:val="00C03766"/>
    <w:rsid w:val="00C03DAF"/>
    <w:rsid w:val="00C133E6"/>
    <w:rsid w:val="00C16C9A"/>
    <w:rsid w:val="00C30905"/>
    <w:rsid w:val="00C340FB"/>
    <w:rsid w:val="00C41B24"/>
    <w:rsid w:val="00C53DE6"/>
    <w:rsid w:val="00C56DA7"/>
    <w:rsid w:val="00C64313"/>
    <w:rsid w:val="00C74182"/>
    <w:rsid w:val="00C80941"/>
    <w:rsid w:val="00C82788"/>
    <w:rsid w:val="00C834D3"/>
    <w:rsid w:val="00C85E70"/>
    <w:rsid w:val="00C919F3"/>
    <w:rsid w:val="00C957EE"/>
    <w:rsid w:val="00CA3FAA"/>
    <w:rsid w:val="00CA469B"/>
    <w:rsid w:val="00CB0458"/>
    <w:rsid w:val="00CB0E2F"/>
    <w:rsid w:val="00CB6678"/>
    <w:rsid w:val="00CB6A2B"/>
    <w:rsid w:val="00CC008C"/>
    <w:rsid w:val="00CC0294"/>
    <w:rsid w:val="00CC1A29"/>
    <w:rsid w:val="00CC6CC5"/>
    <w:rsid w:val="00CE1F31"/>
    <w:rsid w:val="00CE2D5D"/>
    <w:rsid w:val="00CF32E6"/>
    <w:rsid w:val="00CF37C0"/>
    <w:rsid w:val="00D02352"/>
    <w:rsid w:val="00D028EE"/>
    <w:rsid w:val="00D0416C"/>
    <w:rsid w:val="00D429DD"/>
    <w:rsid w:val="00D450BF"/>
    <w:rsid w:val="00D64962"/>
    <w:rsid w:val="00D67667"/>
    <w:rsid w:val="00D74711"/>
    <w:rsid w:val="00D765E1"/>
    <w:rsid w:val="00D80ED3"/>
    <w:rsid w:val="00D83128"/>
    <w:rsid w:val="00D8424A"/>
    <w:rsid w:val="00D92BC8"/>
    <w:rsid w:val="00DB10DA"/>
    <w:rsid w:val="00DC75D3"/>
    <w:rsid w:val="00DD0FA9"/>
    <w:rsid w:val="00DD5DC2"/>
    <w:rsid w:val="00DE6696"/>
    <w:rsid w:val="00DE77E8"/>
    <w:rsid w:val="00E021C1"/>
    <w:rsid w:val="00E07970"/>
    <w:rsid w:val="00E1481B"/>
    <w:rsid w:val="00E22B16"/>
    <w:rsid w:val="00E4081C"/>
    <w:rsid w:val="00E43791"/>
    <w:rsid w:val="00E64B48"/>
    <w:rsid w:val="00E74FA8"/>
    <w:rsid w:val="00E76D11"/>
    <w:rsid w:val="00E8351B"/>
    <w:rsid w:val="00E861AC"/>
    <w:rsid w:val="00EB0922"/>
    <w:rsid w:val="00EB6366"/>
    <w:rsid w:val="00EC3B4B"/>
    <w:rsid w:val="00EC6369"/>
    <w:rsid w:val="00EC7126"/>
    <w:rsid w:val="00ED4B00"/>
    <w:rsid w:val="00EF2BAB"/>
    <w:rsid w:val="00EF6BCE"/>
    <w:rsid w:val="00F021F2"/>
    <w:rsid w:val="00F11E0F"/>
    <w:rsid w:val="00F30D70"/>
    <w:rsid w:val="00F33EC8"/>
    <w:rsid w:val="00F36CDF"/>
    <w:rsid w:val="00F45907"/>
    <w:rsid w:val="00F519F4"/>
    <w:rsid w:val="00F70651"/>
    <w:rsid w:val="00F72DE3"/>
    <w:rsid w:val="00F8482B"/>
    <w:rsid w:val="00F855B9"/>
    <w:rsid w:val="00FA1582"/>
    <w:rsid w:val="00FC0743"/>
    <w:rsid w:val="00FC79A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E67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E67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F3E67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3E67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F3E67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F3E67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3E67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F3E67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3E6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F3E6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F3E67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F3E6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F3E6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F3E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F3E6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F3E67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02D8-21D6-4491-A143-11738833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1882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829</cp:revision>
  <cp:lastPrinted>2021-02-19T08:05:00Z</cp:lastPrinted>
  <dcterms:created xsi:type="dcterms:W3CDTF">2019-08-05T07:28:00Z</dcterms:created>
  <dcterms:modified xsi:type="dcterms:W3CDTF">2022-02-24T11:00:00Z</dcterms:modified>
</cp:coreProperties>
</file>