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Pr="007A6B5F" w:rsidRDefault="001F6D42" w:rsidP="005B6D92">
      <w:pPr>
        <w:pStyle w:val="WW-Zwykytekst"/>
        <w:spacing w:line="276" w:lineRule="auto"/>
        <w:jc w:val="right"/>
        <w:rPr>
          <w:rFonts w:ascii="Times New Roman" w:hAnsi="Times New Roman"/>
          <w:b/>
          <w:i/>
        </w:rPr>
      </w:pPr>
      <w:r w:rsidRPr="007A6B5F">
        <w:rPr>
          <w:rFonts w:ascii="Times New Roman" w:hAnsi="Times New Roman"/>
          <w:b/>
          <w:i/>
        </w:rPr>
        <w:t>Załącznik nr 3</w:t>
      </w:r>
      <w:r w:rsidR="00CA2018" w:rsidRPr="007A6B5F">
        <w:rPr>
          <w:rFonts w:ascii="Times New Roman" w:hAnsi="Times New Roman"/>
          <w:b/>
          <w:i/>
        </w:rPr>
        <w:t xml:space="preserve"> do zaproszenia</w:t>
      </w:r>
    </w:p>
    <w:p w:rsidR="00C569BD" w:rsidRPr="007A6B5F" w:rsidRDefault="00C569BD" w:rsidP="005B6D92">
      <w:pPr>
        <w:pStyle w:val="Zwykytekst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D42" w:rsidRPr="007A6B5F" w:rsidRDefault="001F6D42" w:rsidP="005B6D92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7A6B5F">
        <w:rPr>
          <w:rFonts w:ascii="Times New Roman" w:hAnsi="Times New Roman"/>
          <w:b/>
          <w:szCs w:val="24"/>
        </w:rPr>
        <w:t>U M O W A - wzór</w:t>
      </w:r>
    </w:p>
    <w:p w:rsidR="001F6D42" w:rsidRPr="007A6B5F" w:rsidRDefault="001F6D42" w:rsidP="005B6D92">
      <w:pPr>
        <w:pStyle w:val="Zwykytekst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zawarta w dniu             </w:t>
      </w:r>
      <w:r w:rsidR="00997C07">
        <w:rPr>
          <w:rFonts w:ascii="Times New Roman" w:hAnsi="Times New Roman"/>
          <w:sz w:val="24"/>
          <w:szCs w:val="24"/>
        </w:rPr>
        <w:t>.</w:t>
      </w:r>
      <w:r w:rsidR="007A6B5F">
        <w:rPr>
          <w:rFonts w:ascii="Times New Roman" w:hAnsi="Times New Roman"/>
          <w:sz w:val="24"/>
          <w:szCs w:val="24"/>
        </w:rPr>
        <w:t>2022</w:t>
      </w:r>
      <w:r w:rsidRPr="007A6B5F">
        <w:rPr>
          <w:rFonts w:ascii="Times New Roman" w:hAnsi="Times New Roman"/>
          <w:sz w:val="24"/>
          <w:szCs w:val="24"/>
        </w:rPr>
        <w:t xml:space="preserve"> r. w Przeworsku pomiędzy :</w:t>
      </w:r>
    </w:p>
    <w:p w:rsidR="001F6D42" w:rsidRPr="007A6B5F" w:rsidRDefault="001F6D42" w:rsidP="005B6D92">
      <w:pPr>
        <w:pStyle w:val="Zwykytekst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1F6D42" w:rsidRPr="007A6B5F" w:rsidRDefault="001F6D42" w:rsidP="005B6D92">
      <w:pPr>
        <w:pStyle w:val="Zwykytekst"/>
        <w:numPr>
          <w:ilvl w:val="0"/>
          <w:numId w:val="10"/>
        </w:numPr>
        <w:suppressAutoHyphens/>
        <w:autoSpaceDN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b/>
          <w:sz w:val="24"/>
          <w:szCs w:val="24"/>
        </w:rPr>
        <w:t>Samodzielnym Publicznym Zakładem Opieki Zdrowotnej w Przeworsku</w:t>
      </w:r>
      <w:r w:rsidRPr="007A6B5F">
        <w:rPr>
          <w:rFonts w:ascii="Times New Roman" w:hAnsi="Times New Roman"/>
          <w:sz w:val="24"/>
          <w:szCs w:val="24"/>
        </w:rPr>
        <w:t xml:space="preserve">        </w:t>
      </w:r>
    </w:p>
    <w:p w:rsidR="001F6D42" w:rsidRPr="007A6B5F" w:rsidRDefault="001F6D42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   adres; 37-200 Przeworsk, ul. Szpitalna nr 16,  NIP 794-15-27-016;  BDO 000148840</w:t>
      </w:r>
    </w:p>
    <w:p w:rsidR="001F6D42" w:rsidRPr="007A6B5F" w:rsidRDefault="001F6D42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   reprezentowanym przez ; mgr inż. Grzegorz</w:t>
      </w:r>
      <w:r w:rsidR="00A039E6" w:rsidRPr="007A6B5F">
        <w:rPr>
          <w:rFonts w:ascii="Times New Roman" w:hAnsi="Times New Roman"/>
          <w:sz w:val="24"/>
          <w:szCs w:val="24"/>
        </w:rPr>
        <w:t>a</w:t>
      </w:r>
      <w:r w:rsidRPr="007A6B5F">
        <w:rPr>
          <w:rFonts w:ascii="Times New Roman" w:hAnsi="Times New Roman"/>
          <w:sz w:val="24"/>
          <w:szCs w:val="24"/>
        </w:rPr>
        <w:t xml:space="preserve"> Jedynak</w:t>
      </w:r>
      <w:r w:rsidR="00A039E6" w:rsidRPr="007A6B5F">
        <w:rPr>
          <w:rFonts w:ascii="Times New Roman" w:hAnsi="Times New Roman"/>
          <w:sz w:val="24"/>
          <w:szCs w:val="24"/>
        </w:rPr>
        <w:t>a</w:t>
      </w:r>
      <w:r w:rsidRPr="007A6B5F">
        <w:rPr>
          <w:rFonts w:ascii="Times New Roman" w:hAnsi="Times New Roman"/>
          <w:sz w:val="24"/>
          <w:szCs w:val="24"/>
        </w:rPr>
        <w:t xml:space="preserve"> -  Dyrektora</w:t>
      </w:r>
    </w:p>
    <w:p w:rsidR="001F6D42" w:rsidRPr="007A6B5F" w:rsidRDefault="001F6D42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   zwanym w dalszej części umowy</w:t>
      </w:r>
      <w:r w:rsidRPr="007A6B5F">
        <w:rPr>
          <w:rFonts w:ascii="Times New Roman" w:hAnsi="Times New Roman"/>
          <w:b/>
          <w:sz w:val="24"/>
          <w:szCs w:val="24"/>
        </w:rPr>
        <w:t xml:space="preserve"> "ZAMAWIAJĄCYM",</w:t>
      </w:r>
    </w:p>
    <w:p w:rsidR="001F6D42" w:rsidRPr="007A6B5F" w:rsidRDefault="001F6D42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   a</w:t>
      </w:r>
    </w:p>
    <w:p w:rsidR="001F6D42" w:rsidRPr="007A6B5F" w:rsidRDefault="001F6D42" w:rsidP="005B6D92">
      <w:pPr>
        <w:pStyle w:val="Zwykytekst"/>
        <w:numPr>
          <w:ilvl w:val="0"/>
          <w:numId w:val="10"/>
        </w:numPr>
        <w:autoSpaceDN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A6B5F">
        <w:rPr>
          <w:rFonts w:ascii="Times New Roman" w:hAnsi="Times New Roman"/>
          <w:b/>
          <w:sz w:val="24"/>
          <w:szCs w:val="24"/>
        </w:rPr>
        <w:t xml:space="preserve"> </w:t>
      </w:r>
    </w:p>
    <w:p w:rsidR="001F6D42" w:rsidRPr="007A6B5F" w:rsidRDefault="001F6D42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   adres:                                    NIP</w:t>
      </w:r>
    </w:p>
    <w:p w:rsidR="001F6D42" w:rsidRPr="007A6B5F" w:rsidRDefault="001F6D42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   reprezentowaną przez: </w:t>
      </w:r>
    </w:p>
    <w:p w:rsidR="001F6D42" w:rsidRPr="007A6B5F" w:rsidRDefault="001F6D42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   zwaną  w dalszej części umowy ”</w:t>
      </w:r>
      <w:r w:rsidRPr="007A6B5F">
        <w:rPr>
          <w:rFonts w:ascii="Times New Roman" w:hAnsi="Times New Roman"/>
          <w:b/>
          <w:sz w:val="24"/>
          <w:szCs w:val="24"/>
        </w:rPr>
        <w:t>WYKONAWCĄ</w:t>
      </w:r>
      <w:r w:rsidRPr="007A6B5F">
        <w:rPr>
          <w:rFonts w:ascii="Times New Roman" w:hAnsi="Times New Roman"/>
          <w:sz w:val="24"/>
          <w:szCs w:val="24"/>
        </w:rPr>
        <w:t>”.</w:t>
      </w:r>
    </w:p>
    <w:p w:rsidR="00AF2FE0" w:rsidRPr="007A6B5F" w:rsidRDefault="00AF2FE0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32A2C" w:rsidRPr="007A6B5F" w:rsidRDefault="00532A2C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8514D" w:rsidRPr="007A6B5F" w:rsidRDefault="0088514D" w:rsidP="005B6D92">
      <w:pPr>
        <w:pStyle w:val="Zwykytekst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b/>
          <w:sz w:val="24"/>
          <w:szCs w:val="24"/>
          <w:u w:val="single"/>
        </w:rPr>
        <w:t>Artykuł 1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8514D" w:rsidRPr="007A6B5F" w:rsidRDefault="0088514D" w:rsidP="005B6D92">
      <w:pPr>
        <w:pStyle w:val="Zwykytekst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Na zasadach i warunkach określonych w niniejszej Umowie WYKONAWCA zobowiązuje się sprzedać ZAMAWIAJĄCEMU</w:t>
      </w:r>
      <w:r w:rsidR="00527C8F">
        <w:rPr>
          <w:rFonts w:ascii="Times New Roman" w:hAnsi="Times New Roman"/>
          <w:sz w:val="24"/>
          <w:szCs w:val="24"/>
        </w:rPr>
        <w:t xml:space="preserve"> leki i</w:t>
      </w:r>
      <w:bookmarkStart w:id="0" w:name="_GoBack"/>
      <w:bookmarkEnd w:id="0"/>
      <w:r w:rsidRPr="007A6B5F">
        <w:rPr>
          <w:rFonts w:ascii="Times New Roman" w:hAnsi="Times New Roman"/>
          <w:sz w:val="24"/>
          <w:szCs w:val="24"/>
        </w:rPr>
        <w:t xml:space="preserve"> </w:t>
      </w:r>
      <w:r w:rsidR="007A6B5F" w:rsidRPr="00997C07">
        <w:rPr>
          <w:rFonts w:ascii="Times New Roman" w:hAnsi="Times New Roman" w:hint="cs"/>
          <w:sz w:val="24"/>
          <w:szCs w:val="24"/>
        </w:rPr>
        <w:t>ś</w:t>
      </w:r>
      <w:r w:rsidR="007A6B5F" w:rsidRPr="00997C07">
        <w:rPr>
          <w:rFonts w:ascii="Times New Roman" w:hAnsi="Times New Roman"/>
          <w:sz w:val="24"/>
          <w:szCs w:val="24"/>
        </w:rPr>
        <w:t xml:space="preserve">rodki specjalnego przeznaczenia </w:t>
      </w:r>
      <w:r w:rsidR="007A6B5F" w:rsidRPr="00997C07">
        <w:rPr>
          <w:rFonts w:ascii="Times New Roman" w:hAnsi="Times New Roman" w:hint="cs"/>
          <w:sz w:val="24"/>
          <w:szCs w:val="24"/>
        </w:rPr>
        <w:t>ż</w:t>
      </w:r>
      <w:r w:rsidR="007A6B5F" w:rsidRPr="00997C07">
        <w:rPr>
          <w:rFonts w:ascii="Times New Roman" w:hAnsi="Times New Roman"/>
          <w:sz w:val="24"/>
          <w:szCs w:val="24"/>
        </w:rPr>
        <w:t>ywieniowego</w:t>
      </w:r>
      <w:r w:rsidRPr="007A6B5F">
        <w:rPr>
          <w:rFonts w:ascii="Times New Roman" w:hAnsi="Times New Roman"/>
          <w:sz w:val="24"/>
          <w:szCs w:val="24"/>
        </w:rPr>
        <w:t xml:space="preserve">, szczegółowo opisane w </w:t>
      </w:r>
      <w:r w:rsidR="007A6B5F">
        <w:rPr>
          <w:rFonts w:ascii="Times New Roman" w:hAnsi="Times New Roman"/>
          <w:b/>
          <w:sz w:val="24"/>
          <w:szCs w:val="24"/>
        </w:rPr>
        <w:t>Załączniku</w:t>
      </w:r>
      <w:r w:rsidRPr="007A6B5F">
        <w:rPr>
          <w:rFonts w:ascii="Times New Roman" w:hAnsi="Times New Roman"/>
          <w:sz w:val="24"/>
          <w:szCs w:val="24"/>
        </w:rPr>
        <w:t xml:space="preserve"> do Umowy (formularz cenowy), zwane w dalszej części  Umowy „</w:t>
      </w:r>
      <w:r w:rsidRPr="007A6B5F">
        <w:rPr>
          <w:rFonts w:ascii="Times New Roman" w:hAnsi="Times New Roman"/>
          <w:b/>
          <w:sz w:val="24"/>
          <w:szCs w:val="24"/>
        </w:rPr>
        <w:t>towarem</w:t>
      </w:r>
      <w:r w:rsidRPr="007A6B5F">
        <w:rPr>
          <w:rFonts w:ascii="Times New Roman" w:hAnsi="Times New Roman"/>
          <w:sz w:val="24"/>
          <w:szCs w:val="24"/>
        </w:rPr>
        <w:t>”.</w:t>
      </w:r>
    </w:p>
    <w:p w:rsidR="0088514D" w:rsidRPr="00997C07" w:rsidRDefault="0088514D" w:rsidP="005B6D92">
      <w:pPr>
        <w:pStyle w:val="Zwykytekst"/>
        <w:tabs>
          <w:tab w:val="num" w:pos="39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2.</w:t>
      </w:r>
      <w:r w:rsidRPr="007A6B5F">
        <w:rPr>
          <w:rFonts w:ascii="Times New Roman" w:hAnsi="Times New Roman"/>
          <w:b/>
          <w:sz w:val="24"/>
          <w:szCs w:val="24"/>
        </w:rPr>
        <w:t xml:space="preserve"> </w:t>
      </w:r>
      <w:r w:rsidR="007A6B5F">
        <w:rPr>
          <w:rFonts w:ascii="Times New Roman" w:hAnsi="Times New Roman"/>
          <w:b/>
          <w:sz w:val="24"/>
          <w:szCs w:val="24"/>
        </w:rPr>
        <w:t xml:space="preserve">   </w:t>
      </w:r>
      <w:r w:rsidRPr="00997C07">
        <w:rPr>
          <w:rFonts w:ascii="Times New Roman" w:hAnsi="Times New Roman"/>
          <w:sz w:val="24"/>
          <w:szCs w:val="24"/>
        </w:rPr>
        <w:t>ZAMAWIAJĄCY nie dopuszcza zaoferowania suplementów diety w dostarczanym towarze</w:t>
      </w:r>
      <w:r w:rsidR="00997C07">
        <w:rPr>
          <w:rFonts w:ascii="Times New Roman" w:hAnsi="Times New Roman"/>
          <w:sz w:val="24"/>
          <w:szCs w:val="24"/>
        </w:rPr>
        <w:t>.</w:t>
      </w:r>
    </w:p>
    <w:p w:rsidR="0088514D" w:rsidRPr="007A6B5F" w:rsidRDefault="0088514D" w:rsidP="005B6D92">
      <w:pPr>
        <w:pStyle w:val="Zwykytekst"/>
        <w:tabs>
          <w:tab w:val="num" w:pos="284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3. </w:t>
      </w:r>
      <w:r w:rsidR="007A6B5F">
        <w:rPr>
          <w:rFonts w:ascii="Times New Roman" w:hAnsi="Times New Roman"/>
          <w:sz w:val="24"/>
          <w:szCs w:val="24"/>
        </w:rPr>
        <w:t xml:space="preserve">  </w:t>
      </w:r>
      <w:r w:rsidRPr="007A6B5F">
        <w:rPr>
          <w:rFonts w:ascii="Times New Roman" w:hAnsi="Times New Roman"/>
          <w:sz w:val="24"/>
          <w:szCs w:val="24"/>
        </w:rPr>
        <w:t>Umowa niniejsza zostaje zawarta z pominięciem przepisów ustawy z dnia 11 września 2019 r. Prawo zamówień publicznych, na podstawie wewnętrznego regulaminu.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8514D" w:rsidRPr="007A6B5F" w:rsidRDefault="0088514D" w:rsidP="005B6D92">
      <w:pPr>
        <w:pStyle w:val="Zwykytekst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b/>
          <w:sz w:val="24"/>
          <w:szCs w:val="24"/>
          <w:u w:val="single"/>
        </w:rPr>
        <w:t>Artykuł 2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8514D" w:rsidRPr="007A6B5F" w:rsidRDefault="0088514D" w:rsidP="005B6D92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Dostawa towaru będzie następowała sukcesywnie na podstawie</w:t>
      </w:r>
      <w:r w:rsidRPr="007A6B5F">
        <w:rPr>
          <w:rFonts w:ascii="Times New Roman" w:hAnsi="Times New Roman"/>
          <w:b/>
          <w:sz w:val="24"/>
          <w:szCs w:val="24"/>
        </w:rPr>
        <w:t xml:space="preserve"> zamówienia</w:t>
      </w:r>
      <w:r w:rsidRPr="007A6B5F">
        <w:rPr>
          <w:rFonts w:ascii="Times New Roman" w:hAnsi="Times New Roman"/>
          <w:sz w:val="24"/>
          <w:szCs w:val="24"/>
        </w:rPr>
        <w:t xml:space="preserve"> ZAMAWIAJĄCEGO  określającego ilość i asortyment zamawianego towaru.</w:t>
      </w:r>
    </w:p>
    <w:p w:rsidR="0088514D" w:rsidRPr="007A6B5F" w:rsidRDefault="0088514D" w:rsidP="005B6D92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Zamówienia będą składane WYKONAWCY fax-em lub w formie dokumentu elektronicznego dostarczonego środkami komunikacji elektronicznej. </w:t>
      </w:r>
    </w:p>
    <w:p w:rsidR="0088514D" w:rsidRPr="007A6B5F" w:rsidRDefault="0088514D" w:rsidP="005B6D92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WYKONAWCA zobowiązuje się dostarczyć zamówiony towar, w tym rozładować towar </w:t>
      </w:r>
      <w:r w:rsidR="007A6B5F">
        <w:rPr>
          <w:rFonts w:ascii="Times New Roman" w:hAnsi="Times New Roman"/>
          <w:sz w:val="24"/>
          <w:szCs w:val="24"/>
        </w:rPr>
        <w:br/>
      </w:r>
      <w:r w:rsidRPr="007A6B5F">
        <w:rPr>
          <w:rFonts w:ascii="Times New Roman" w:hAnsi="Times New Roman"/>
          <w:sz w:val="24"/>
          <w:szCs w:val="24"/>
        </w:rPr>
        <w:t xml:space="preserve">z palety, do siedziby ZAMAWIAJĄCEGO  (magazyn Apteki Szpitalnej) w godzinach czynności Apteki Szpitalnej (od poniedziałku do piątku w godzinach od 7:00 do 13:00), w terminie do </w:t>
      </w:r>
      <w:r w:rsidRPr="007A6B5F">
        <w:rPr>
          <w:rFonts w:ascii="Times New Roman" w:hAnsi="Times New Roman"/>
          <w:b/>
          <w:sz w:val="24"/>
          <w:szCs w:val="24"/>
        </w:rPr>
        <w:t xml:space="preserve">24 h </w:t>
      </w:r>
      <w:r w:rsidRPr="007A6B5F">
        <w:rPr>
          <w:rFonts w:ascii="Times New Roman" w:hAnsi="Times New Roman"/>
          <w:sz w:val="24"/>
          <w:szCs w:val="24"/>
        </w:rPr>
        <w:t xml:space="preserve">od chwili złożenia zamówienia. Jeżeli dostawa wypada w dniu wolnym od pracy lub poza godzinami pracy Apteki Szpitalnej dostawa nastąpi w pierwszym dniu roboczym po wyznaczonym terminie. Za pisemną zgodą  ZAMAWIAJĄCEGO termin dostawy towarów  może być wydłużony </w:t>
      </w:r>
      <w:r w:rsidRPr="007A6B5F">
        <w:rPr>
          <w:rFonts w:ascii="Times New Roman" w:hAnsi="Times New Roman"/>
          <w:b/>
          <w:sz w:val="24"/>
          <w:szCs w:val="24"/>
        </w:rPr>
        <w:t>do 2 – dni</w:t>
      </w:r>
      <w:r w:rsidR="007A6B5F">
        <w:rPr>
          <w:rFonts w:ascii="Times New Roman" w:hAnsi="Times New Roman"/>
          <w:sz w:val="24"/>
          <w:szCs w:val="24"/>
        </w:rPr>
        <w:t xml:space="preserve"> (</w:t>
      </w:r>
      <w:r w:rsidRPr="007A6B5F">
        <w:rPr>
          <w:rFonts w:ascii="Times New Roman" w:hAnsi="Times New Roman"/>
          <w:sz w:val="24"/>
          <w:szCs w:val="24"/>
        </w:rPr>
        <w:t xml:space="preserve">nie dotyczy zamówień </w:t>
      </w:r>
      <w:r w:rsidRPr="007A6B5F">
        <w:rPr>
          <w:rFonts w:ascii="Times New Roman" w:hAnsi="Times New Roman"/>
          <w:b/>
          <w:sz w:val="24"/>
          <w:szCs w:val="24"/>
        </w:rPr>
        <w:t xml:space="preserve">na </w:t>
      </w:r>
      <w:r w:rsidR="007A6B5F">
        <w:rPr>
          <w:rFonts w:ascii="Times New Roman" w:hAnsi="Times New Roman"/>
          <w:b/>
          <w:sz w:val="24"/>
          <w:szCs w:val="24"/>
        </w:rPr>
        <w:t>ratunek</w:t>
      </w:r>
      <w:r w:rsidRPr="007A6B5F">
        <w:rPr>
          <w:rFonts w:ascii="Times New Roman" w:hAnsi="Times New Roman"/>
          <w:b/>
          <w:sz w:val="24"/>
          <w:szCs w:val="24"/>
        </w:rPr>
        <w:t>)</w:t>
      </w:r>
      <w:r w:rsidR="007A6B5F" w:rsidRPr="007A6B5F">
        <w:rPr>
          <w:rFonts w:ascii="Times New Roman" w:hAnsi="Times New Roman"/>
          <w:sz w:val="24"/>
          <w:szCs w:val="24"/>
        </w:rPr>
        <w:t>.</w:t>
      </w:r>
    </w:p>
    <w:p w:rsidR="0088514D" w:rsidRPr="007A6B5F" w:rsidRDefault="007A6B5F" w:rsidP="005B6D92">
      <w:pPr>
        <w:pStyle w:val="Zwykytekst1"/>
        <w:spacing w:line="276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3.1 </w:t>
      </w:r>
      <w:r w:rsidR="0088514D" w:rsidRPr="007A6B5F">
        <w:rPr>
          <w:rFonts w:ascii="Times New Roman" w:hAnsi="Times New Roman"/>
          <w:b/>
          <w:sz w:val="24"/>
          <w:szCs w:val="24"/>
        </w:rPr>
        <w:t xml:space="preserve">W przypadku zamówienia „na ratunek” WYKONAWCA dostarczy zamówiony towar </w:t>
      </w:r>
      <w:r>
        <w:rPr>
          <w:rFonts w:ascii="Times New Roman" w:hAnsi="Times New Roman"/>
          <w:b/>
          <w:sz w:val="24"/>
          <w:szCs w:val="24"/>
        </w:rPr>
        <w:br/>
      </w:r>
      <w:r w:rsidR="0088514D" w:rsidRPr="007A6B5F">
        <w:rPr>
          <w:rFonts w:ascii="Times New Roman" w:hAnsi="Times New Roman"/>
          <w:b/>
          <w:sz w:val="24"/>
          <w:szCs w:val="24"/>
        </w:rPr>
        <w:t>w dniu zamówienia na wskazany przez ZAMAWIAJĄCEGO oddział szpitalny w terminie do 12 godzin od zamówienia.</w:t>
      </w:r>
    </w:p>
    <w:p w:rsidR="0088514D" w:rsidRPr="007A6B5F" w:rsidRDefault="0088514D" w:rsidP="005B6D92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Dostawa towaru będzie dokonywana własnym  staraniem WYKONAWCY z zachowaniem rygorów sanitarnych zapewniających wymaganą jakość przewożonego towaru oraz </w:t>
      </w:r>
      <w:r w:rsidR="007A6B5F">
        <w:rPr>
          <w:rFonts w:ascii="Times New Roman" w:hAnsi="Times New Roman"/>
          <w:sz w:val="24"/>
          <w:szCs w:val="24"/>
        </w:rPr>
        <w:br/>
      </w:r>
      <w:r w:rsidRPr="007A6B5F">
        <w:rPr>
          <w:rFonts w:ascii="Times New Roman" w:hAnsi="Times New Roman"/>
          <w:sz w:val="24"/>
          <w:szCs w:val="24"/>
        </w:rPr>
        <w:t xml:space="preserve">z zachowaniem warunków przechowywania zgodnie z zaleceniami producenta oraz zgodnie </w:t>
      </w:r>
      <w:r w:rsidR="007A6B5F">
        <w:rPr>
          <w:rFonts w:ascii="Times New Roman" w:hAnsi="Times New Roman"/>
          <w:sz w:val="24"/>
          <w:szCs w:val="24"/>
        </w:rPr>
        <w:br/>
      </w:r>
      <w:r w:rsidRPr="007A6B5F">
        <w:rPr>
          <w:rFonts w:ascii="Times New Roman" w:hAnsi="Times New Roman"/>
          <w:sz w:val="24"/>
          <w:szCs w:val="24"/>
        </w:rPr>
        <w:lastRenderedPageBreak/>
        <w:t xml:space="preserve">z warunkami określonymi w rozporządzeniu Ministra Zdrowia z dnia 13.03.2015 r w/s Wymagań Dobrej Praktyki Dystrybucyjnej  (Dz. U.  z 2015 r  poz. 381). </w:t>
      </w:r>
      <w:r w:rsidRPr="00997C07">
        <w:rPr>
          <w:rFonts w:ascii="Times New Roman" w:hAnsi="Times New Roman"/>
          <w:sz w:val="24"/>
          <w:szCs w:val="24"/>
        </w:rPr>
        <w:t>WYKONAWCA jest zobowiązany do transportu leków termolabilnych z hurtowni do  Apteki Szpitalnej  w warunkach ze wskaźnikiem temperatur.</w:t>
      </w:r>
    </w:p>
    <w:p w:rsidR="0088514D" w:rsidRPr="007A6B5F" w:rsidRDefault="0088514D" w:rsidP="005B6D92">
      <w:pPr>
        <w:pStyle w:val="Zwykytekst"/>
        <w:spacing w:line="276" w:lineRule="auto"/>
        <w:ind w:left="284" w:hanging="360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4.1  Koszty związane z  dostawą towaru do miejsca przeznaczenia obciążają WYKONAWCĘ</w:t>
      </w:r>
      <w:r w:rsidR="007A6B5F">
        <w:rPr>
          <w:rFonts w:ascii="Times New Roman" w:hAnsi="Times New Roman"/>
          <w:sz w:val="24"/>
          <w:szCs w:val="24"/>
        </w:rPr>
        <w:t>.</w:t>
      </w:r>
    </w:p>
    <w:p w:rsidR="0088514D" w:rsidRPr="007A6B5F" w:rsidRDefault="0088514D" w:rsidP="005B6D92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W przypadku wykonania zamówienia w części dotyczącej transportu przy użyciu podwykonawcy, WYKONAWCA odpowiada za działania, uchybienia i zaniedbania podwykonawcy tak, jak za własne działania, uchybienia i zaniedbania w tym za przestrzeganie przez podwykonawcę wymogów określonych w pkt.4 .</w:t>
      </w:r>
    </w:p>
    <w:p w:rsidR="0088514D" w:rsidRPr="007A6B5F" w:rsidRDefault="0088514D" w:rsidP="005B6D92">
      <w:pPr>
        <w:pStyle w:val="Zwykytekst"/>
        <w:spacing w:line="276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6.</w:t>
      </w:r>
      <w:r w:rsidRPr="007A6B5F">
        <w:rPr>
          <w:rFonts w:ascii="Times New Roman" w:hAnsi="Times New Roman"/>
          <w:sz w:val="24"/>
          <w:szCs w:val="24"/>
        </w:rPr>
        <w:tab/>
        <w:t xml:space="preserve">Do każdej dostarczonej partii towaru WYKONAWCA dołączy fakturę VAT określającą nazwę handlową towaru zgodną z formularzem cenowym i ceny jednostkowe dostarczonych towarów lub fakturę na nośniku elektronicznym lub e-mail na adres: </w:t>
      </w:r>
      <w:hyperlink r:id="rId7" w:history="1">
        <w:r w:rsidRPr="007A6B5F">
          <w:rPr>
            <w:rStyle w:val="Hipercze"/>
            <w:rFonts w:ascii="Times New Roman" w:hAnsi="Times New Roman"/>
            <w:sz w:val="24"/>
            <w:szCs w:val="24"/>
          </w:rPr>
          <w:t>apteka@spzoz-przeworsk.pl</w:t>
        </w:r>
      </w:hyperlink>
      <w:r w:rsidRPr="007A6B5F">
        <w:rPr>
          <w:rFonts w:ascii="Times New Roman" w:hAnsi="Times New Roman"/>
          <w:sz w:val="24"/>
          <w:szCs w:val="24"/>
        </w:rPr>
        <w:t xml:space="preserve">. </w:t>
      </w:r>
    </w:p>
    <w:p w:rsidR="0088514D" w:rsidRPr="007A6B5F" w:rsidRDefault="0088514D" w:rsidP="005B6D92">
      <w:pPr>
        <w:pStyle w:val="Zwykytekst"/>
        <w:spacing w:line="276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  ZAMAWIAJĄCY wymaga na dokumencie dostawy kodu EAN, nr serii i datę ważności do każdej pozycji oferowanego przedmiotu zamówienia (jeśli dotyczy).</w:t>
      </w:r>
    </w:p>
    <w:p w:rsidR="0088514D" w:rsidRPr="007A6B5F" w:rsidRDefault="0088514D" w:rsidP="005B6D92">
      <w:pPr>
        <w:pStyle w:val="Zwykytekst"/>
        <w:numPr>
          <w:ilvl w:val="0"/>
          <w:numId w:val="1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ZAMAWIAJĄCY zastrzega sobie prawo do zmniejszenia realizacji Umowy według faktycznych potrzeb ZAMAWIAJĄCEGO pod warunkiem, że nie</w:t>
      </w:r>
      <w:r w:rsidR="00A41051" w:rsidRPr="007A6B5F">
        <w:rPr>
          <w:rFonts w:ascii="Times New Roman" w:hAnsi="Times New Roman"/>
          <w:sz w:val="24"/>
          <w:szCs w:val="24"/>
        </w:rPr>
        <w:t xml:space="preserve">zrealizowana wartość umowy nie </w:t>
      </w:r>
      <w:r w:rsidRPr="007A6B5F">
        <w:rPr>
          <w:rFonts w:ascii="Times New Roman" w:hAnsi="Times New Roman"/>
          <w:sz w:val="24"/>
          <w:szCs w:val="24"/>
        </w:rPr>
        <w:t>będzie większa niż 20 % wartości  tejże Umowy. Z tego tytułu WYKONAWCA nie będzie uprawniony do innych  roszczeń względem ZAMAWIAJĄCEGO niż żądania zapłaty za towar już dostarczony ZAMAWIAJĄCEMU.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8514D" w:rsidRPr="007A6B5F" w:rsidRDefault="0088514D" w:rsidP="005B6D92">
      <w:pPr>
        <w:pStyle w:val="Zwykytekst"/>
        <w:spacing w:line="276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b/>
          <w:sz w:val="24"/>
          <w:szCs w:val="24"/>
          <w:u w:val="single"/>
        </w:rPr>
        <w:t>Artykuł 3</w:t>
      </w:r>
    </w:p>
    <w:p w:rsidR="0088514D" w:rsidRPr="007A6B5F" w:rsidRDefault="0088514D" w:rsidP="005B6D92">
      <w:pPr>
        <w:pStyle w:val="Zwykytekst"/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88514D" w:rsidRPr="007A6B5F" w:rsidRDefault="0088514D" w:rsidP="005B6D92">
      <w:pPr>
        <w:pStyle w:val="Zwykytekst"/>
        <w:numPr>
          <w:ilvl w:val="0"/>
          <w:numId w:val="1"/>
        </w:numPr>
        <w:tabs>
          <w:tab w:val="clear" w:pos="390"/>
          <w:tab w:val="num" w:pos="284"/>
        </w:tabs>
        <w:spacing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Ceny jednostkowe towarów stanowiących przedmiot umowy określa </w:t>
      </w:r>
      <w:r w:rsidRPr="007A6B5F">
        <w:rPr>
          <w:rFonts w:ascii="Times New Roman" w:hAnsi="Times New Roman"/>
          <w:b/>
          <w:sz w:val="24"/>
          <w:szCs w:val="24"/>
        </w:rPr>
        <w:t xml:space="preserve">Załącznik </w:t>
      </w:r>
      <w:r w:rsidRPr="007A6B5F">
        <w:rPr>
          <w:rFonts w:ascii="Times New Roman" w:hAnsi="Times New Roman"/>
          <w:sz w:val="24"/>
          <w:szCs w:val="24"/>
        </w:rPr>
        <w:t xml:space="preserve">do Umowy. Ceny </w:t>
      </w:r>
      <w:r w:rsidR="007A6B5F">
        <w:rPr>
          <w:rFonts w:ascii="Times New Roman" w:hAnsi="Times New Roman"/>
          <w:sz w:val="24"/>
          <w:szCs w:val="24"/>
        </w:rPr>
        <w:t xml:space="preserve"> </w:t>
      </w:r>
      <w:r w:rsidRPr="007A6B5F">
        <w:rPr>
          <w:rFonts w:ascii="Times New Roman" w:hAnsi="Times New Roman"/>
          <w:sz w:val="24"/>
          <w:szCs w:val="24"/>
        </w:rPr>
        <w:t xml:space="preserve">jednostkowe towarów nie ulegają zmianie przez okres trwania umowy z wyjątkiem zmiany stawki podatku  VAT, lub zmiany cen urzędowych. 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W przypadku zmiany stawek podatku VAT lub cen urzędowych  w trakcie trwania Umowy ceny brutto zostaną zmienione w dniu wejścia w życie stosownych przepisów w formie aneksu do Umowy.</w:t>
      </w:r>
    </w:p>
    <w:p w:rsidR="0088514D" w:rsidRPr="007A6B5F" w:rsidRDefault="0088514D" w:rsidP="005B6D92">
      <w:pPr>
        <w:pStyle w:val="Zwykytekst"/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2.1  W przypadku zmiany stawki podatku VAT zmianie ulegnie wyłącznie cena brutto, cena netto  pozostanie bez zmian. 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tabs>
          <w:tab w:val="clear" w:pos="39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Strona występująca z inicjatywą zmiany cen zobowiązana jest każdorazowo powiadomić pisemnie druga stronę o zamiarze zmiany cen  przedstawiając dokumenty uzasadniające wprowadzenie nowych cen.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Cena zakupu przedmiotu Umowy nabywanego przez ZAMAWIAJĄCEGO w każdym momencie trwania Umowy musi być zgodna z przepisami ustawy z dnia 12 mają 2011 r. o refundacji leków, środków spożywczych specjalnego przeznaczenia żywieniowego oraz wyrobów medycznych) – dotyczy przedmiotów zamówienia objętych refundacja oraz wykazanych w Obwieszczeniu MZ w sprawie wykazu refundowanych leków, środków spożywczych specjalnego przeznaczenia żywieniowego oraz wyrobów medycznych.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W przypadku zmiany cen urzędowych leków, środków spożywczych specjalnego przeznaczenia </w:t>
      </w:r>
    </w:p>
    <w:p w:rsidR="0088514D" w:rsidRPr="007A6B5F" w:rsidRDefault="0088514D" w:rsidP="005B6D92">
      <w:pPr>
        <w:pStyle w:val="Zwykytekst"/>
        <w:spacing w:line="276" w:lineRule="auto"/>
        <w:ind w:left="390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żywieniowego oraz wyrobów medycznych </w:t>
      </w:r>
      <w:r w:rsidRPr="007A6B5F">
        <w:rPr>
          <w:rFonts w:ascii="Times New Roman" w:hAnsi="Times New Roman"/>
          <w:b/>
          <w:sz w:val="24"/>
          <w:szCs w:val="24"/>
        </w:rPr>
        <w:t>na wyższe</w:t>
      </w:r>
      <w:r w:rsidRPr="007A6B5F">
        <w:rPr>
          <w:rFonts w:ascii="Times New Roman" w:hAnsi="Times New Roman"/>
          <w:sz w:val="24"/>
          <w:szCs w:val="24"/>
        </w:rPr>
        <w:t xml:space="preserve"> niż wynikające z niniejszej Umowy, ceny </w:t>
      </w:r>
      <w:r w:rsidR="007A6B5F">
        <w:rPr>
          <w:rFonts w:ascii="Times New Roman" w:hAnsi="Times New Roman"/>
          <w:sz w:val="24"/>
          <w:szCs w:val="24"/>
        </w:rPr>
        <w:t>towarów</w:t>
      </w:r>
      <w:r w:rsidRPr="007A6B5F">
        <w:rPr>
          <w:rFonts w:ascii="Times New Roman" w:hAnsi="Times New Roman"/>
          <w:sz w:val="24"/>
          <w:szCs w:val="24"/>
        </w:rPr>
        <w:t xml:space="preserve"> dostarczanych na podstawie niniejszej Umowy mogą zostać podwyższone najwyżej do wysokości nowych hurtowych cen urzędowych. Zmiana taka wymaga podpisania aneksu.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tabs>
          <w:tab w:val="clear" w:pos="39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W przypadku zmiany cen urzędowych leków, środków spożywczych specjalnego przeznaczenia </w:t>
      </w:r>
    </w:p>
    <w:p w:rsidR="0088514D" w:rsidRPr="007A6B5F" w:rsidRDefault="0088514D" w:rsidP="005B6D92">
      <w:pPr>
        <w:pStyle w:val="Zwykytekst"/>
        <w:spacing w:line="276" w:lineRule="auto"/>
        <w:ind w:left="390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lastRenderedPageBreak/>
        <w:t xml:space="preserve">żywieniowego oraz wyrobów medycznych </w:t>
      </w:r>
      <w:r w:rsidRPr="007A6B5F">
        <w:rPr>
          <w:rFonts w:ascii="Times New Roman" w:hAnsi="Times New Roman"/>
          <w:b/>
          <w:sz w:val="24"/>
          <w:szCs w:val="24"/>
        </w:rPr>
        <w:t>na niższe</w:t>
      </w:r>
      <w:r w:rsidRPr="007A6B5F">
        <w:rPr>
          <w:rFonts w:ascii="Times New Roman" w:hAnsi="Times New Roman"/>
          <w:sz w:val="24"/>
          <w:szCs w:val="24"/>
        </w:rPr>
        <w:t xml:space="preserve"> niż wynikające z niniejszej Umowy, ceny </w:t>
      </w:r>
      <w:r w:rsidR="007A6B5F">
        <w:rPr>
          <w:rFonts w:ascii="Times New Roman" w:hAnsi="Times New Roman"/>
          <w:sz w:val="24"/>
          <w:szCs w:val="24"/>
        </w:rPr>
        <w:t>towarów</w:t>
      </w:r>
      <w:r w:rsidRPr="007A6B5F">
        <w:rPr>
          <w:rFonts w:ascii="Times New Roman" w:hAnsi="Times New Roman"/>
          <w:sz w:val="24"/>
          <w:szCs w:val="24"/>
        </w:rPr>
        <w:t xml:space="preserve"> dostarczanych na podstawie niniejszej Umowy zostaną obniżone do poziomu nowych hurtowych cen urzę</w:t>
      </w:r>
      <w:r w:rsidR="005B6D92">
        <w:rPr>
          <w:rFonts w:ascii="Times New Roman" w:hAnsi="Times New Roman"/>
          <w:sz w:val="24"/>
          <w:szCs w:val="24"/>
        </w:rPr>
        <w:t xml:space="preserve">dowych </w:t>
      </w:r>
      <w:r w:rsidRPr="007A6B5F">
        <w:rPr>
          <w:rFonts w:ascii="Times New Roman" w:hAnsi="Times New Roman"/>
          <w:sz w:val="24"/>
          <w:szCs w:val="24"/>
        </w:rPr>
        <w:t>z dniem wprowadzenia tych cen. Zmiana taka  nie wymaga podpisania aneksu.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tabs>
          <w:tab w:val="clear" w:pos="39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W przypadku objęcia </w:t>
      </w:r>
      <w:r w:rsidR="005B6D92">
        <w:rPr>
          <w:rFonts w:ascii="Times New Roman" w:hAnsi="Times New Roman"/>
          <w:sz w:val="24"/>
          <w:szCs w:val="24"/>
        </w:rPr>
        <w:t>towaru</w:t>
      </w:r>
      <w:r w:rsidRPr="007A6B5F">
        <w:rPr>
          <w:rFonts w:ascii="Times New Roman" w:hAnsi="Times New Roman"/>
          <w:sz w:val="24"/>
          <w:szCs w:val="24"/>
        </w:rPr>
        <w:t xml:space="preserve"> będącego przedmiotem umowy refundacją na podstawie decyzji wydanej w oparciu o ustawę z dnia 12 maja 2011 r. o refundacji leków, środków spożywczych specjalnego przeznaczenia żywieniowego oraz wyrobów medycznych, cena zakupu </w:t>
      </w:r>
      <w:r w:rsidR="005B6D92">
        <w:rPr>
          <w:rFonts w:ascii="Times New Roman" w:hAnsi="Times New Roman"/>
          <w:sz w:val="24"/>
          <w:szCs w:val="24"/>
        </w:rPr>
        <w:t>środków specjalnego przeznaczenia żywieniowego</w:t>
      </w:r>
      <w:r w:rsidRPr="007A6B5F">
        <w:rPr>
          <w:rFonts w:ascii="Times New Roman" w:hAnsi="Times New Roman"/>
          <w:sz w:val="24"/>
          <w:szCs w:val="24"/>
        </w:rPr>
        <w:t xml:space="preserve"> będzie zgodna z tą ustawą.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tabs>
          <w:tab w:val="clear" w:pos="39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W przypadku odstąpienia od refundacji leków, środków spożywczych specjalnego przeznaczenia </w:t>
      </w:r>
    </w:p>
    <w:p w:rsidR="0088514D" w:rsidRPr="007A6B5F" w:rsidRDefault="0088514D" w:rsidP="005B6D92">
      <w:pPr>
        <w:pStyle w:val="Zwykytekst"/>
        <w:spacing w:line="276" w:lineRule="auto"/>
        <w:ind w:left="390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żywieniowego oraz wyrobów medycznych, cena </w:t>
      </w:r>
      <w:r w:rsidR="005B6D92">
        <w:rPr>
          <w:rFonts w:ascii="Times New Roman" w:hAnsi="Times New Roman"/>
          <w:sz w:val="24"/>
          <w:szCs w:val="24"/>
        </w:rPr>
        <w:t>środków specjalnego przeznaczenia żywieniowego</w:t>
      </w:r>
      <w:r w:rsidRPr="007A6B5F">
        <w:rPr>
          <w:rFonts w:ascii="Times New Roman" w:hAnsi="Times New Roman"/>
          <w:sz w:val="24"/>
          <w:szCs w:val="24"/>
        </w:rPr>
        <w:t xml:space="preserve"> będąc</w:t>
      </w:r>
      <w:r w:rsidR="005B6D92">
        <w:rPr>
          <w:rFonts w:ascii="Times New Roman" w:hAnsi="Times New Roman"/>
          <w:sz w:val="24"/>
          <w:szCs w:val="24"/>
        </w:rPr>
        <w:t>ych</w:t>
      </w:r>
      <w:r w:rsidRPr="007A6B5F">
        <w:rPr>
          <w:rFonts w:ascii="Times New Roman" w:hAnsi="Times New Roman"/>
          <w:sz w:val="24"/>
          <w:szCs w:val="24"/>
        </w:rPr>
        <w:t xml:space="preserve"> przedmiotem Umowy nie ulegnie zmianie przez czas trwania Umowy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tabs>
          <w:tab w:val="clear" w:pos="390"/>
        </w:tabs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Ceny jednostkowe towarów zawierają wszystkie koszty związane z dostawą oraz realizacją  niniejszego zamówienia </w:t>
      </w:r>
      <w:proofErr w:type="spellStart"/>
      <w:r w:rsidRPr="007A6B5F">
        <w:rPr>
          <w:rFonts w:ascii="Times New Roman" w:hAnsi="Times New Roman"/>
          <w:sz w:val="24"/>
          <w:szCs w:val="24"/>
        </w:rPr>
        <w:t>loco</w:t>
      </w:r>
      <w:proofErr w:type="spellEnd"/>
      <w:r w:rsidRPr="007A6B5F">
        <w:rPr>
          <w:rFonts w:ascii="Times New Roman" w:hAnsi="Times New Roman"/>
          <w:sz w:val="24"/>
          <w:szCs w:val="24"/>
        </w:rPr>
        <w:t xml:space="preserve"> Apteka zamawiającego.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W przypadku okresowych promocji lub upustów </w:t>
      </w:r>
      <w:r w:rsidR="005B6D92">
        <w:rPr>
          <w:rFonts w:ascii="Times New Roman" w:hAnsi="Times New Roman"/>
          <w:sz w:val="24"/>
          <w:szCs w:val="24"/>
        </w:rPr>
        <w:t>środków specjalnego przeznaczenia żywieniowego</w:t>
      </w:r>
      <w:r w:rsidRPr="007A6B5F">
        <w:rPr>
          <w:rFonts w:ascii="Times New Roman" w:hAnsi="Times New Roman"/>
          <w:sz w:val="24"/>
          <w:szCs w:val="24"/>
        </w:rPr>
        <w:t xml:space="preserve"> objętych przedmiotem zamówienia WYKONAWCA zobowiązuje się obniżać ceny </w:t>
      </w:r>
      <w:r w:rsidR="005B6D92">
        <w:rPr>
          <w:rFonts w:ascii="Times New Roman" w:hAnsi="Times New Roman"/>
          <w:sz w:val="24"/>
          <w:szCs w:val="24"/>
        </w:rPr>
        <w:t>towarów</w:t>
      </w:r>
      <w:r w:rsidRPr="007A6B5F">
        <w:rPr>
          <w:rFonts w:ascii="Times New Roman" w:hAnsi="Times New Roman"/>
          <w:sz w:val="24"/>
          <w:szCs w:val="24"/>
        </w:rPr>
        <w:t xml:space="preserve"> z uwzględnieniem powyższych promocji lub upustów.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ZAMAWIAJĄCY zobowiązuje się płacić WYKONAWCY należną cenę stanowiącą iloczyn ceny brutto wg   </w:t>
      </w:r>
      <w:r w:rsidR="005B6D92">
        <w:rPr>
          <w:rFonts w:ascii="Times New Roman" w:hAnsi="Times New Roman"/>
          <w:b/>
          <w:sz w:val="24"/>
          <w:szCs w:val="24"/>
        </w:rPr>
        <w:t>Załącznika</w:t>
      </w:r>
      <w:r w:rsidRPr="007A6B5F">
        <w:rPr>
          <w:rFonts w:ascii="Times New Roman" w:hAnsi="Times New Roman"/>
          <w:sz w:val="24"/>
          <w:szCs w:val="24"/>
        </w:rPr>
        <w:t xml:space="preserve"> i ilości zamówionego towaru w terminie </w:t>
      </w:r>
      <w:r w:rsidRPr="007A6B5F">
        <w:rPr>
          <w:rFonts w:ascii="Times New Roman" w:hAnsi="Times New Roman"/>
          <w:b/>
          <w:sz w:val="24"/>
          <w:szCs w:val="24"/>
        </w:rPr>
        <w:t>60 dni</w:t>
      </w:r>
      <w:r w:rsidRPr="007A6B5F">
        <w:rPr>
          <w:rFonts w:ascii="Times New Roman" w:hAnsi="Times New Roman"/>
          <w:sz w:val="24"/>
          <w:szCs w:val="24"/>
        </w:rPr>
        <w:t xml:space="preserve"> od daty wystawienia przez WYKONAWCĘ  faktury VAT.</w:t>
      </w:r>
    </w:p>
    <w:p w:rsidR="0088514D" w:rsidRPr="007A6B5F" w:rsidRDefault="0088514D" w:rsidP="005B6D92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Należna cena </w:t>
      </w:r>
      <w:r w:rsidR="005B6D92">
        <w:rPr>
          <w:rFonts w:ascii="Times New Roman" w:hAnsi="Times New Roman"/>
          <w:sz w:val="24"/>
          <w:szCs w:val="24"/>
        </w:rPr>
        <w:t>będzie płatna</w:t>
      </w:r>
      <w:r w:rsidRPr="007A6B5F">
        <w:rPr>
          <w:rFonts w:ascii="Times New Roman" w:hAnsi="Times New Roman"/>
          <w:sz w:val="24"/>
          <w:szCs w:val="24"/>
        </w:rPr>
        <w:t xml:space="preserve"> przez ZAMAWIAJĄCEGO na wskazany w fakturze rachunek bankowy WYKONAWCY.</w:t>
      </w:r>
    </w:p>
    <w:p w:rsidR="0088514D" w:rsidRPr="007A6B5F" w:rsidRDefault="0088514D" w:rsidP="005B6D92">
      <w:pPr>
        <w:pStyle w:val="Zwykytekst"/>
        <w:spacing w:line="276" w:lineRule="auto"/>
        <w:ind w:left="390"/>
        <w:jc w:val="both"/>
        <w:rPr>
          <w:rFonts w:ascii="Times New Roman" w:hAnsi="Times New Roman"/>
          <w:sz w:val="24"/>
          <w:szCs w:val="24"/>
        </w:rPr>
      </w:pPr>
    </w:p>
    <w:p w:rsidR="0088514D" w:rsidRPr="007A6B5F" w:rsidRDefault="0088514D" w:rsidP="005B6D92">
      <w:pPr>
        <w:pStyle w:val="Zwykytekst"/>
        <w:spacing w:line="276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b/>
          <w:sz w:val="24"/>
          <w:szCs w:val="24"/>
          <w:u w:val="single"/>
        </w:rPr>
        <w:t>Artykuł 4</w:t>
      </w:r>
    </w:p>
    <w:p w:rsidR="0088514D" w:rsidRPr="007A6B5F" w:rsidRDefault="0088514D" w:rsidP="005B6D92">
      <w:pPr>
        <w:pStyle w:val="Zwykytekst"/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WYKONAWCA gwarantuje, że dostarczone towary będą posiadały cechy jakościowe określone w obowiązujących przepisach prawa oraz wynikające z ich właściwości i przeznaczenia, a także będą prawidłowo opakowane i oznakowane oraz posiadać polską wersję językową.</w:t>
      </w: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sz w:val="24"/>
          <w:szCs w:val="24"/>
        </w:rPr>
        <w:t>WYKONAWCA gwarantuje , że oferowany przedmiot zamówienia posiada, wymagane prawem,  aktualne świadectwa rejestracji MZ oraz  aktualne dopuszczenia do obrotu na terenie RP (w tym wydane przez Radę Unii Europejskiej lub Komisję Europejską) i zobowiązuje się na każde wezwanie ZAMAWIAJĄCEGO dostarczyć w/w dokumenty oraz Charakterystyki Produktu Leczniczego.</w:t>
      </w: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sz w:val="24"/>
          <w:szCs w:val="24"/>
        </w:rPr>
        <w:t xml:space="preserve">Dostarczony ZAMAWIAJĄCEMU  przez WYKONAWCĘ towar będzie posiadał co najmniej </w:t>
      </w:r>
      <w:r w:rsidR="005B6D92">
        <w:rPr>
          <w:rFonts w:ascii="Times New Roman" w:hAnsi="Times New Roman"/>
          <w:sz w:val="24"/>
          <w:szCs w:val="24"/>
        </w:rPr>
        <w:br/>
      </w:r>
      <w:r w:rsidRPr="007A6B5F">
        <w:rPr>
          <w:rFonts w:ascii="Times New Roman" w:hAnsi="Times New Roman"/>
          <w:b/>
          <w:sz w:val="24"/>
          <w:szCs w:val="24"/>
        </w:rPr>
        <w:t>6-miesięczny</w:t>
      </w:r>
      <w:r w:rsidRPr="007A6B5F">
        <w:rPr>
          <w:rFonts w:ascii="Times New Roman" w:hAnsi="Times New Roman"/>
          <w:sz w:val="24"/>
          <w:szCs w:val="24"/>
        </w:rPr>
        <w:t xml:space="preserve">  okres  ważności i przydatności do użytkowania (</w:t>
      </w:r>
      <w:r w:rsidRPr="007A6B5F">
        <w:rPr>
          <w:rFonts w:ascii="Times New Roman" w:hAnsi="Times New Roman"/>
          <w:i/>
          <w:sz w:val="24"/>
          <w:szCs w:val="24"/>
        </w:rPr>
        <w:t>stosowania</w:t>
      </w:r>
      <w:r w:rsidRPr="007A6B5F">
        <w:rPr>
          <w:rFonts w:ascii="Times New Roman" w:hAnsi="Times New Roman"/>
          <w:sz w:val="24"/>
          <w:szCs w:val="24"/>
        </w:rPr>
        <w:t>).</w:t>
      </w: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sz w:val="24"/>
          <w:szCs w:val="24"/>
        </w:rPr>
        <w:t>WYKONAWCA jest zobowiązany niezwłocznie pisemnie lub drogą elektroniczną informować ZAMAWIAJĄCEGO o wstrzymaniu stosowania  lub wycofania z obrotu towarów objętych niniejszą umową.</w:t>
      </w: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sz w:val="24"/>
          <w:szCs w:val="24"/>
        </w:rPr>
        <w:t>ZAMAWIAJĄCY  jest zobowiązany niezwłocznie zawiadomić  WYKONAWCĘ (</w:t>
      </w:r>
      <w:r w:rsidRPr="007A6B5F">
        <w:rPr>
          <w:rFonts w:ascii="Times New Roman" w:hAnsi="Times New Roman"/>
          <w:i/>
          <w:sz w:val="24"/>
          <w:szCs w:val="24"/>
        </w:rPr>
        <w:t>reklamacje</w:t>
      </w:r>
      <w:r w:rsidRPr="007A6B5F">
        <w:rPr>
          <w:rFonts w:ascii="Times New Roman" w:hAnsi="Times New Roman"/>
          <w:sz w:val="24"/>
          <w:szCs w:val="24"/>
        </w:rPr>
        <w:t>) o dostawach towarów nie spełniających warunków jakościowych określonych w umowie oraz o brakach ilościowych  dostarczonych towarów w formie pisemnej lub dokumentu elektronicznego doręczonego środkami komunikacji elektronicznej.</w:t>
      </w: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sz w:val="24"/>
          <w:szCs w:val="24"/>
        </w:rPr>
        <w:t>Reklamacje ilościowe i jakościowe zamawianego towaru będą zgłaszane przez ZAMAWIAJACEGO w formie pisemnej – fax , na drukach ZAMAWIAJACEGO lub WYKONAWCY.</w:t>
      </w: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sz w:val="24"/>
          <w:szCs w:val="24"/>
        </w:rPr>
        <w:lastRenderedPageBreak/>
        <w:t>WYKONAWCA zobowiązany jest do rozpatrzenia reklamacji ZAMAWIAJĄCEGO dotyczącej niezgodności serii lub daty ważności dostarczonego towaru w stosunku do faktury VAT wskazującej dostarczony towar w terminie 5 dni roboczych od chwili zgłoszenia reklamacji.</w:t>
      </w: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sz w:val="24"/>
          <w:szCs w:val="24"/>
        </w:rPr>
        <w:t>Nie udzielenie  pisemnej  odpowiedzi  WYKONAWCY na reklamację określoną w pkt.7 uznaje się za równoznaczne z uwzględnieniem reklamacji.</w:t>
      </w: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sz w:val="24"/>
          <w:szCs w:val="24"/>
        </w:rPr>
        <w:t xml:space="preserve">WYKONAWCA zobowiązany jest w terminie do </w:t>
      </w:r>
      <w:r w:rsidRPr="007A6B5F">
        <w:rPr>
          <w:rFonts w:ascii="Times New Roman" w:hAnsi="Times New Roman"/>
          <w:b/>
          <w:sz w:val="24"/>
          <w:szCs w:val="24"/>
        </w:rPr>
        <w:t>5-dni</w:t>
      </w:r>
      <w:r w:rsidRPr="007A6B5F">
        <w:rPr>
          <w:rFonts w:ascii="Times New Roman" w:hAnsi="Times New Roman"/>
          <w:sz w:val="24"/>
          <w:szCs w:val="24"/>
        </w:rPr>
        <w:t xml:space="preserve"> roboczych dostarczyć ZAMAWIAJĄCEMU w miejsce towaru wadliwego towar odpowiadający wymaganiom określonym w Umowie oraz towar brakujący.</w:t>
      </w:r>
    </w:p>
    <w:p w:rsidR="0088514D" w:rsidRPr="007A6B5F" w:rsidRDefault="0088514D" w:rsidP="005B6D92">
      <w:pPr>
        <w:pStyle w:val="Zwykytekst"/>
        <w:numPr>
          <w:ilvl w:val="0"/>
          <w:numId w:val="15"/>
        </w:numPr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sz w:val="24"/>
          <w:szCs w:val="24"/>
        </w:rPr>
        <w:t>WYKONAWCA  zobowiązany jest w terminie do 7 dni roboczych dostarczyć ZAMAWIAJĄCEMU fakturę korygującą.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8514D" w:rsidRPr="007A6B5F" w:rsidRDefault="0088514D" w:rsidP="005B6D92">
      <w:pPr>
        <w:pStyle w:val="Zwykytekst"/>
        <w:spacing w:line="276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b/>
          <w:sz w:val="24"/>
          <w:szCs w:val="24"/>
          <w:u w:val="single"/>
        </w:rPr>
        <w:t>Artykuł 5</w:t>
      </w:r>
    </w:p>
    <w:p w:rsidR="0088514D" w:rsidRPr="007A6B5F" w:rsidRDefault="0088514D" w:rsidP="005B6D92">
      <w:pPr>
        <w:pStyle w:val="Zwykytekst"/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88514D" w:rsidRPr="007A6B5F" w:rsidRDefault="005449C0" w:rsidP="005B6D9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W przypadku zwłoki</w:t>
      </w:r>
      <w:r w:rsidR="0088514D" w:rsidRPr="007A6B5F">
        <w:rPr>
          <w:rFonts w:ascii="Times New Roman" w:hAnsi="Times New Roman"/>
          <w:sz w:val="24"/>
          <w:szCs w:val="24"/>
        </w:rPr>
        <w:t xml:space="preserve"> w dostawie zamówionego lub reklamowanego towaru WYKONAWCA zapłaci ZAMAWIAJĄCEMU karę umowną w wysokości 0</w:t>
      </w:r>
      <w:r w:rsidR="0088514D" w:rsidRPr="007A6B5F">
        <w:rPr>
          <w:rFonts w:ascii="Times New Roman" w:hAnsi="Times New Roman"/>
          <w:b/>
          <w:sz w:val="24"/>
          <w:szCs w:val="24"/>
        </w:rPr>
        <w:t>,</w:t>
      </w:r>
      <w:r w:rsidR="0088514D" w:rsidRPr="007A6B5F">
        <w:rPr>
          <w:rFonts w:ascii="Times New Roman" w:hAnsi="Times New Roman"/>
          <w:sz w:val="24"/>
          <w:szCs w:val="24"/>
        </w:rPr>
        <w:t>5</w:t>
      </w:r>
      <w:r w:rsidR="0088514D" w:rsidRPr="007A6B5F">
        <w:rPr>
          <w:rFonts w:ascii="Times New Roman" w:hAnsi="Times New Roman"/>
          <w:b/>
          <w:sz w:val="24"/>
          <w:szCs w:val="24"/>
        </w:rPr>
        <w:t xml:space="preserve"> </w:t>
      </w:r>
      <w:r w:rsidR="0088514D" w:rsidRPr="007A6B5F">
        <w:rPr>
          <w:rFonts w:ascii="Times New Roman" w:hAnsi="Times New Roman"/>
          <w:sz w:val="24"/>
          <w:szCs w:val="24"/>
        </w:rPr>
        <w:t>% wartości brutto (ceny) opóź</w:t>
      </w:r>
      <w:r w:rsidRPr="007A6B5F">
        <w:rPr>
          <w:rFonts w:ascii="Times New Roman" w:hAnsi="Times New Roman"/>
          <w:sz w:val="24"/>
          <w:szCs w:val="24"/>
        </w:rPr>
        <w:t>nionej lub reklamowanej dostawy za każdy dzień  zwłoki</w:t>
      </w:r>
      <w:r w:rsidR="0088514D" w:rsidRPr="007A6B5F">
        <w:rPr>
          <w:rFonts w:ascii="Times New Roman" w:hAnsi="Times New Roman"/>
          <w:sz w:val="24"/>
          <w:szCs w:val="24"/>
        </w:rPr>
        <w:t>.</w:t>
      </w:r>
    </w:p>
    <w:p w:rsidR="0088514D" w:rsidRPr="007A6B5F" w:rsidRDefault="0088514D" w:rsidP="005B6D9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WYKONAWCA zapłaci ZAMAWIAJĄCEMU karę umowną w wysokości 10% wartości ceny ofertowej brutto w przypadku rozwiązania umowy z przyczyn o których mowa w artykule 6 ust. 5 .</w:t>
      </w:r>
    </w:p>
    <w:p w:rsidR="0088514D" w:rsidRPr="007A6B5F" w:rsidRDefault="0088514D" w:rsidP="005B6D9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ZAMAWIAJĄC</w:t>
      </w:r>
      <w:r w:rsidR="001A4C3E" w:rsidRPr="007A6B5F">
        <w:rPr>
          <w:rFonts w:ascii="Times New Roman" w:hAnsi="Times New Roman"/>
          <w:sz w:val="24"/>
          <w:szCs w:val="24"/>
        </w:rPr>
        <w:t xml:space="preserve">Y może dochodzić od WYKONAWCY </w:t>
      </w:r>
      <w:r w:rsidRPr="007A6B5F">
        <w:rPr>
          <w:rFonts w:ascii="Times New Roman" w:hAnsi="Times New Roman"/>
          <w:sz w:val="24"/>
          <w:szCs w:val="24"/>
        </w:rPr>
        <w:t>odszkodowania przenoszą</w:t>
      </w:r>
      <w:r w:rsidR="001A4C3E" w:rsidRPr="007A6B5F">
        <w:rPr>
          <w:rFonts w:ascii="Times New Roman" w:hAnsi="Times New Roman"/>
          <w:sz w:val="24"/>
          <w:szCs w:val="24"/>
        </w:rPr>
        <w:t xml:space="preserve">cego </w:t>
      </w:r>
      <w:r w:rsidRPr="007A6B5F">
        <w:rPr>
          <w:rFonts w:ascii="Times New Roman" w:hAnsi="Times New Roman"/>
          <w:sz w:val="24"/>
          <w:szCs w:val="24"/>
        </w:rPr>
        <w:t>wysokość zastrzeżonej kary Umownej</w:t>
      </w:r>
    </w:p>
    <w:p w:rsidR="0088514D" w:rsidRPr="007A6B5F" w:rsidRDefault="0088514D" w:rsidP="005B6D92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W przypadku nie wykonania zamówienia ZAMAWIAJĄCY może dokonać zakupu zamówionych towarów od innych WYKONAWCÓW. W takim przypadku WYKONAWCA zobowiązany będzie </w:t>
      </w:r>
      <w:r w:rsidR="005449C0" w:rsidRPr="007A6B5F">
        <w:rPr>
          <w:rFonts w:ascii="Times New Roman" w:hAnsi="Times New Roman"/>
          <w:sz w:val="24"/>
          <w:szCs w:val="24"/>
        </w:rPr>
        <w:t>do pokrycia ZAMAWIAJĄCEMU kwoty</w:t>
      </w:r>
      <w:r w:rsidRPr="007A6B5F">
        <w:rPr>
          <w:rFonts w:ascii="Times New Roman" w:hAnsi="Times New Roman"/>
          <w:sz w:val="24"/>
          <w:szCs w:val="24"/>
        </w:rPr>
        <w:t>, wynikającej z różnicy ceny faktycznie zapłaconej za towar lub jego odpowiednik a ceną jaką miał płacić za towar WYKONAWCY zgodnie z zawarta z nim Umową.</w:t>
      </w:r>
    </w:p>
    <w:p w:rsidR="00B54F5D" w:rsidRPr="007A6B5F" w:rsidRDefault="00B54F5D" w:rsidP="005B6D9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/>
          <w:color w:val="auto"/>
          <w:szCs w:val="24"/>
        </w:rPr>
      </w:pPr>
      <w:r w:rsidRPr="007A6B5F">
        <w:rPr>
          <w:rFonts w:ascii="Times New Roman" w:eastAsia="Times New Roman" w:hAnsi="Times New Roman"/>
          <w:color w:val="auto"/>
          <w:szCs w:val="24"/>
        </w:rPr>
        <w:t>Maksymalna wysokość kar umownych nie może przekroczyć 10% wynagrodzenia umownego brutto.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8514D" w:rsidRPr="007A6B5F" w:rsidRDefault="0088514D" w:rsidP="005B6D92">
      <w:pPr>
        <w:pStyle w:val="Zwykytekst"/>
        <w:spacing w:line="276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b/>
          <w:sz w:val="24"/>
          <w:szCs w:val="24"/>
          <w:u w:val="single"/>
        </w:rPr>
        <w:t>Artykuł 6</w:t>
      </w:r>
    </w:p>
    <w:p w:rsidR="0088514D" w:rsidRPr="007A6B5F" w:rsidRDefault="0088514D" w:rsidP="005B6D92">
      <w:pPr>
        <w:pStyle w:val="Zwykytekst"/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88514D" w:rsidRPr="007A6B5F" w:rsidRDefault="0088514D" w:rsidP="005B6D92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Umowa zostaje zawa</w:t>
      </w:r>
      <w:r w:rsidR="009B33A8" w:rsidRPr="007A6B5F">
        <w:rPr>
          <w:rFonts w:ascii="Times New Roman" w:hAnsi="Times New Roman"/>
          <w:sz w:val="24"/>
          <w:szCs w:val="24"/>
        </w:rPr>
        <w:t xml:space="preserve">rta na czas określony do dnia </w:t>
      </w:r>
      <w:r w:rsidR="005B6D92" w:rsidRPr="005B6D92">
        <w:rPr>
          <w:rFonts w:ascii="Times New Roman" w:hAnsi="Times New Roman"/>
          <w:b/>
          <w:sz w:val="24"/>
          <w:szCs w:val="24"/>
        </w:rPr>
        <w:t>27.01.2023</w:t>
      </w:r>
      <w:r w:rsidRPr="005B6D92">
        <w:rPr>
          <w:rFonts w:ascii="Times New Roman" w:hAnsi="Times New Roman"/>
          <w:b/>
          <w:sz w:val="24"/>
          <w:szCs w:val="24"/>
        </w:rPr>
        <w:t xml:space="preserve"> r</w:t>
      </w:r>
      <w:r w:rsidRPr="007A6B5F">
        <w:rPr>
          <w:rFonts w:ascii="Times New Roman" w:hAnsi="Times New Roman"/>
          <w:sz w:val="24"/>
          <w:szCs w:val="24"/>
        </w:rPr>
        <w:t xml:space="preserve">  </w:t>
      </w:r>
    </w:p>
    <w:p w:rsidR="0088514D" w:rsidRPr="007A6B5F" w:rsidRDefault="0088514D" w:rsidP="005B6D92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W razie wystąpienia istotnej zmiany okoliczności powodującej, że wykonanie Umowy nie leży w interesie publicznym, czego nie można było przewidzieć w chwili zawarcia Umowy, ZAMAWIAJĄCY może odstąpić od Umowy w terminie miesiąca od powzięcia  wiadomości o powyższych okolicznościach.</w:t>
      </w:r>
    </w:p>
    <w:p w:rsidR="0088514D" w:rsidRPr="007A6B5F" w:rsidRDefault="0088514D" w:rsidP="005B6D92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Umowa może być rozwiązana w każdym czasie na mocy porozumienia stron.</w:t>
      </w:r>
    </w:p>
    <w:p w:rsidR="0088514D" w:rsidRPr="007A6B5F" w:rsidRDefault="0088514D" w:rsidP="005B6D92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Strony ustalają, że niniejsza Umowa może być rozwiązana ze skutkiem natychmiastowym, gdy:</w:t>
      </w:r>
    </w:p>
    <w:p w:rsidR="0088514D" w:rsidRPr="007A6B5F" w:rsidRDefault="0088514D" w:rsidP="005B6D92">
      <w:pPr>
        <w:pStyle w:val="Zwykytekst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a/ wykonawca utraci zezwolenie na obrót towarami.</w:t>
      </w:r>
    </w:p>
    <w:p w:rsidR="0088514D" w:rsidRPr="007A6B5F" w:rsidRDefault="0088514D" w:rsidP="005B6D92">
      <w:pPr>
        <w:pStyle w:val="Zwykytekst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b/ w przypadku co najmniej trzykrotnego dostarczenia towaru niezgodnego z zamówieniem pod względem jakościowym bądź ilościowym</w:t>
      </w:r>
    </w:p>
    <w:p w:rsidR="0088514D" w:rsidRPr="007A6B5F" w:rsidRDefault="0088514D" w:rsidP="005B6D92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ZAMAWIAJĄCY może rozwiązać Umowę bez wypowiedzenia w przypadku opóźnienia lub niedostarczenie zamówionego towaru z zastrzeżeniem, że opóźnienie będzie dłuższe niż jeden dzień  w stosunku do terminu dostawy, a brak dostawy wystąpił</w:t>
      </w:r>
      <w:r w:rsidR="005B6D92">
        <w:rPr>
          <w:rFonts w:ascii="Times New Roman" w:hAnsi="Times New Roman"/>
          <w:sz w:val="24"/>
          <w:szCs w:val="24"/>
        </w:rPr>
        <w:t xml:space="preserve"> </w:t>
      </w:r>
      <w:r w:rsidRPr="007A6B5F">
        <w:rPr>
          <w:rFonts w:ascii="Times New Roman" w:hAnsi="Times New Roman"/>
          <w:sz w:val="24"/>
          <w:szCs w:val="24"/>
        </w:rPr>
        <w:t>co najmniej dwukrotnie.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8514D" w:rsidRPr="007A6B5F" w:rsidRDefault="0088514D" w:rsidP="005B6D92">
      <w:pPr>
        <w:pStyle w:val="Zwykytekst"/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A6B5F">
        <w:rPr>
          <w:rFonts w:ascii="Times New Roman" w:hAnsi="Times New Roman"/>
          <w:b/>
          <w:sz w:val="24"/>
          <w:szCs w:val="24"/>
          <w:u w:val="single"/>
        </w:rPr>
        <w:lastRenderedPageBreak/>
        <w:t>Artykuł 7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8514D" w:rsidRPr="007A6B5F" w:rsidRDefault="0088514D" w:rsidP="005B6D92">
      <w:pPr>
        <w:pStyle w:val="Zwykytekst"/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1. </w:t>
      </w:r>
      <w:r w:rsidR="005B6D92">
        <w:rPr>
          <w:rFonts w:ascii="Times New Roman" w:hAnsi="Times New Roman"/>
          <w:sz w:val="24"/>
          <w:szCs w:val="24"/>
        </w:rPr>
        <w:t xml:space="preserve">   </w:t>
      </w:r>
      <w:r w:rsidRPr="007A6B5F">
        <w:rPr>
          <w:rFonts w:ascii="Times New Roman" w:hAnsi="Times New Roman"/>
          <w:sz w:val="24"/>
          <w:szCs w:val="24"/>
        </w:rPr>
        <w:t>W sprawach związanych z realizacją niniejszej Umowy w części  dotyczącej udzielania zamówień towaru  przedstawicielem Zamawiającego będzie  Kierownik Apteki Szpitalnej.</w:t>
      </w:r>
    </w:p>
    <w:p w:rsidR="0088514D" w:rsidRPr="007A6B5F" w:rsidRDefault="0088514D" w:rsidP="005B6D92">
      <w:pPr>
        <w:pStyle w:val="Zwykytekst"/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2.     Dostawca nie może bez zgody ZAMAWIAJĄCEGO przelać wierzytelności wynikających </w:t>
      </w:r>
      <w:r w:rsidR="005B6D92">
        <w:rPr>
          <w:rFonts w:ascii="Times New Roman" w:hAnsi="Times New Roman"/>
          <w:sz w:val="24"/>
          <w:szCs w:val="24"/>
        </w:rPr>
        <w:br/>
      </w:r>
      <w:r w:rsidRPr="007A6B5F">
        <w:rPr>
          <w:rFonts w:ascii="Times New Roman" w:hAnsi="Times New Roman"/>
          <w:sz w:val="24"/>
          <w:szCs w:val="24"/>
        </w:rPr>
        <w:t>z niniejszej umowy na osobę trzecią lub zawierać umów poręczenia</w:t>
      </w:r>
      <w:r w:rsidR="005B6D92">
        <w:rPr>
          <w:rFonts w:ascii="Times New Roman" w:hAnsi="Times New Roman"/>
          <w:sz w:val="24"/>
          <w:szCs w:val="24"/>
        </w:rPr>
        <w:t xml:space="preserve"> </w:t>
      </w:r>
      <w:r w:rsidRPr="007A6B5F">
        <w:rPr>
          <w:rFonts w:ascii="Times New Roman" w:hAnsi="Times New Roman"/>
          <w:sz w:val="24"/>
          <w:szCs w:val="24"/>
        </w:rPr>
        <w:t xml:space="preserve">(przystąpienia do długu) </w:t>
      </w:r>
      <w:r w:rsidR="005B6D92">
        <w:rPr>
          <w:rFonts w:ascii="Times New Roman" w:hAnsi="Times New Roman"/>
          <w:sz w:val="24"/>
          <w:szCs w:val="24"/>
        </w:rPr>
        <w:br/>
      </w:r>
      <w:r w:rsidRPr="007A6B5F">
        <w:rPr>
          <w:rFonts w:ascii="Times New Roman" w:hAnsi="Times New Roman"/>
          <w:sz w:val="24"/>
          <w:szCs w:val="24"/>
        </w:rPr>
        <w:t>z innymi podmiotami pod rygorem nieważności tej czynności.</w:t>
      </w:r>
    </w:p>
    <w:p w:rsidR="0088514D" w:rsidRPr="007A6B5F" w:rsidRDefault="0088514D" w:rsidP="005B6D92">
      <w:pPr>
        <w:pStyle w:val="Zwykytekst"/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B6D92">
        <w:rPr>
          <w:rFonts w:ascii="Times New Roman" w:hAnsi="Times New Roman"/>
          <w:sz w:val="24"/>
          <w:szCs w:val="24"/>
        </w:rPr>
        <w:t>3</w:t>
      </w:r>
      <w:r w:rsidRPr="007A6B5F">
        <w:rPr>
          <w:rFonts w:ascii="Times New Roman" w:hAnsi="Times New Roman"/>
          <w:sz w:val="24"/>
          <w:szCs w:val="24"/>
        </w:rPr>
        <w:t xml:space="preserve">.      Strony ustalają, że nie przewidują zmian postanowień umowy w stosunku do treści oferty, na podstawie której dokonano wyboru WYKONAWCY z wyjątkiem zmian, których konieczność wprowadzenia wynika z okoliczności, których nie można było przewidzieć w chwili zawarcia Umowy, lub zmiany te są korzystne dla ZAMAWIAJĄCEGO, zmian przewidzianych </w:t>
      </w:r>
      <w:r w:rsidR="005B6D92">
        <w:rPr>
          <w:rFonts w:ascii="Times New Roman" w:hAnsi="Times New Roman"/>
          <w:sz w:val="24"/>
          <w:szCs w:val="24"/>
        </w:rPr>
        <w:br/>
      </w:r>
      <w:r w:rsidRPr="007A6B5F">
        <w:rPr>
          <w:rFonts w:ascii="Times New Roman" w:hAnsi="Times New Roman"/>
          <w:sz w:val="24"/>
          <w:szCs w:val="24"/>
        </w:rPr>
        <w:t>w artykule 3 ust. 1, oraz w przypadku:</w:t>
      </w:r>
    </w:p>
    <w:p w:rsidR="0088514D" w:rsidRPr="007A6B5F" w:rsidRDefault="0088514D" w:rsidP="005B6D92">
      <w:pPr>
        <w:pStyle w:val="Zwykytekst"/>
        <w:tabs>
          <w:tab w:val="left" w:pos="36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 -   przekształceń prawno- organizacyjnych stron,</w:t>
      </w:r>
    </w:p>
    <w:p w:rsidR="0088514D" w:rsidRPr="007A6B5F" w:rsidRDefault="0088514D" w:rsidP="005B6D92">
      <w:pPr>
        <w:pStyle w:val="Zwykytekst"/>
        <w:tabs>
          <w:tab w:val="left" w:pos="36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     -    zmiany adresu stron,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>4.       Poza przypadkami określonymi w ust. 3, zmiana Umowy jest dopuszczalna: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ind w:left="567" w:hanging="567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>4.1.</w:t>
      </w:r>
      <w:r w:rsidR="005B6D92">
        <w:rPr>
          <w:rFonts w:ascii="Times New Roman" w:hAnsi="Times New Roman"/>
          <w:b/>
          <w:szCs w:val="24"/>
        </w:rPr>
        <w:t xml:space="preserve"> </w:t>
      </w:r>
      <w:r w:rsidRPr="007A6B5F">
        <w:rPr>
          <w:rFonts w:ascii="Times New Roman" w:hAnsi="Times New Roman"/>
          <w:szCs w:val="24"/>
        </w:rPr>
        <w:t xml:space="preserve">dotyczy przedmiotów zamówienia </w:t>
      </w:r>
      <w:r w:rsidRPr="007A6B5F">
        <w:rPr>
          <w:rFonts w:ascii="Times New Roman" w:hAnsi="Times New Roman"/>
          <w:b/>
          <w:szCs w:val="24"/>
        </w:rPr>
        <w:t>nieobjętych refundacją</w:t>
      </w:r>
      <w:r w:rsidRPr="007A6B5F">
        <w:rPr>
          <w:rFonts w:ascii="Times New Roman" w:hAnsi="Times New Roman"/>
          <w:szCs w:val="24"/>
        </w:rPr>
        <w:t xml:space="preserve"> na podstawie decyzji administracyjnej  Ministra Zdrowia:</w:t>
      </w:r>
    </w:p>
    <w:p w:rsidR="0088514D" w:rsidRPr="007A6B5F" w:rsidRDefault="0088514D" w:rsidP="005B6D92">
      <w:pPr>
        <w:tabs>
          <w:tab w:val="num" w:pos="720"/>
        </w:tabs>
        <w:suppressAutoHyphens w:val="0"/>
        <w:adjustRightInd w:val="0"/>
        <w:spacing w:line="276" w:lineRule="auto"/>
        <w:ind w:left="567" w:hanging="567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>4.1.1.</w:t>
      </w:r>
      <w:r w:rsidR="00B54F5D" w:rsidRPr="007A6B5F">
        <w:rPr>
          <w:rFonts w:ascii="Times New Roman" w:hAnsi="Times New Roman"/>
          <w:szCs w:val="24"/>
        </w:rPr>
        <w:t xml:space="preserve"> </w:t>
      </w:r>
      <w:r w:rsidRPr="007A6B5F">
        <w:rPr>
          <w:rFonts w:ascii="Times New Roman" w:hAnsi="Times New Roman"/>
          <w:szCs w:val="24"/>
        </w:rPr>
        <w:t xml:space="preserve">Jeżeli w czasie realizacji Umowy producent danego przedmiotu zamówienia zaprzestanie produkcji opakowań w zaoferowanej ilości sztuk/dawce/pojemności/gramaturze ZAMAWIAJĄCY dopuszcza zmianę w ww. zakresie po uprzednim powiadomieniu pisemnym Kierownika Apteki ZAMAWIAJĄCEGO o proponowanej zmianie i wyrażeniu zgody na taką zmianę przez Kierownika Apteki </w:t>
      </w:r>
      <w:r w:rsidRPr="007A6B5F">
        <w:rPr>
          <w:rFonts w:ascii="Times New Roman" w:hAnsi="Times New Roman"/>
          <w:b/>
          <w:szCs w:val="24"/>
        </w:rPr>
        <w:t>(przedmiotowa zmiana nie wymaga podpisania aneksu do Umowy)</w:t>
      </w:r>
      <w:r w:rsidRPr="007A6B5F">
        <w:rPr>
          <w:rFonts w:ascii="Times New Roman" w:hAnsi="Times New Roman"/>
          <w:szCs w:val="24"/>
        </w:rPr>
        <w:t>. W każdym przyp</w:t>
      </w:r>
      <w:r w:rsidR="005B6D92">
        <w:rPr>
          <w:rFonts w:ascii="Times New Roman" w:hAnsi="Times New Roman"/>
          <w:szCs w:val="24"/>
        </w:rPr>
        <w:t xml:space="preserve">adku zmiany zaoferowanej ilości </w:t>
      </w:r>
      <w:r w:rsidRPr="007A6B5F">
        <w:rPr>
          <w:rFonts w:ascii="Times New Roman" w:hAnsi="Times New Roman"/>
          <w:szCs w:val="24"/>
        </w:rPr>
        <w:t>sztuk/dawki/pojemności/gramatury cena jednostkowa (w przeliczeniu proporcjonalnym) tego przedmiotu zamówienia nie może ulec zmianie (dotyczy zmienianej pozycji w zadaniu).</w:t>
      </w:r>
    </w:p>
    <w:p w:rsidR="0088514D" w:rsidRPr="007A6B5F" w:rsidRDefault="0088514D" w:rsidP="005B6D92">
      <w:pPr>
        <w:tabs>
          <w:tab w:val="num" w:pos="720"/>
        </w:tabs>
        <w:suppressAutoHyphens w:val="0"/>
        <w:adjustRightInd w:val="0"/>
        <w:spacing w:line="276" w:lineRule="auto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>4.1.2  Jeżeli w czasie realizacji Umowy: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ind w:left="567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>- producent przedmiotu zamówienia wskazanego w Umowie - w nazwie handlowej, zaprzestanie jego produkcji, lub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ind w:left="567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>- przedmiot zamówienia wskazany w Umowie - w nazwie handlowej, będzie niedostępny na rynku polskim,  lub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ind w:left="567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 xml:space="preserve">- przedmiot zamówienia wskazany w Umowie – w nazwie handlowej nie będzie z przyczyn niezależnych od ZAMAWIAJĄCEGO  tolerowany u pacjentów, </w:t>
      </w:r>
    </w:p>
    <w:p w:rsidR="0088514D" w:rsidRPr="007A6B5F" w:rsidRDefault="0088514D" w:rsidP="005B6D92">
      <w:pPr>
        <w:spacing w:line="276" w:lineRule="auto"/>
        <w:ind w:left="540"/>
        <w:jc w:val="both"/>
        <w:rPr>
          <w:rFonts w:ascii="Times New Roman" w:hAnsi="Times New Roman"/>
          <w:b/>
          <w:szCs w:val="24"/>
        </w:rPr>
      </w:pPr>
      <w:r w:rsidRPr="007A6B5F">
        <w:rPr>
          <w:rFonts w:ascii="Times New Roman" w:hAnsi="Times New Roman"/>
          <w:szCs w:val="24"/>
        </w:rPr>
        <w:t xml:space="preserve">możliwe będzie jego zastąpienie odpowiednikiem chemicznym zgodnym z nazwą międzynarodową przedmiotu zamówienia, wykazanym przez ZAMAWIAJĄCEGO </w:t>
      </w:r>
      <w:r w:rsidR="00997C07">
        <w:rPr>
          <w:rFonts w:ascii="Times New Roman" w:hAnsi="Times New Roman"/>
          <w:color w:val="auto"/>
          <w:szCs w:val="24"/>
        </w:rPr>
        <w:t>w kol. nr 2 formularza cenowego</w:t>
      </w:r>
      <w:r w:rsidRPr="007A6B5F">
        <w:rPr>
          <w:rFonts w:ascii="Times New Roman" w:hAnsi="Times New Roman"/>
          <w:szCs w:val="24"/>
        </w:rPr>
        <w:t xml:space="preserve">, po podpisaniu aneksu przez Strony Umowy, z zachowaniem terminu dostawy i ceny jednostkowej (w przeliczeniu proporcjonalnym zgodnie z zasadami określonymi w punkcie 1.1 powyżej) jak w ofercie lub ceny jednostkowej niższej. </w:t>
      </w:r>
      <w:r w:rsidRPr="007A6B5F">
        <w:rPr>
          <w:rFonts w:ascii="Times New Roman" w:hAnsi="Times New Roman"/>
          <w:b/>
          <w:szCs w:val="24"/>
        </w:rPr>
        <w:t xml:space="preserve">   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ind w:left="567" w:hanging="567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 xml:space="preserve">4.2.  </w:t>
      </w:r>
      <w:r w:rsidR="00B54F5D" w:rsidRPr="007A6B5F">
        <w:rPr>
          <w:rFonts w:ascii="Times New Roman" w:hAnsi="Times New Roman"/>
          <w:szCs w:val="24"/>
        </w:rPr>
        <w:t xml:space="preserve">  </w:t>
      </w:r>
      <w:r w:rsidRPr="007A6B5F">
        <w:rPr>
          <w:rFonts w:ascii="Times New Roman" w:hAnsi="Times New Roman"/>
          <w:szCs w:val="24"/>
        </w:rPr>
        <w:t xml:space="preserve">dotyczy przedmiotów zamówienia </w:t>
      </w:r>
      <w:r w:rsidRPr="007A6B5F">
        <w:rPr>
          <w:rFonts w:ascii="Times New Roman" w:hAnsi="Times New Roman"/>
          <w:b/>
          <w:szCs w:val="24"/>
        </w:rPr>
        <w:t>objętych refundacją</w:t>
      </w:r>
      <w:r w:rsidRPr="007A6B5F">
        <w:rPr>
          <w:rFonts w:ascii="Times New Roman" w:hAnsi="Times New Roman"/>
          <w:szCs w:val="24"/>
        </w:rPr>
        <w:t xml:space="preserve"> na podstawie decyzji administracyjnej  Ministra Zdrowia: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ind w:left="567" w:hanging="567"/>
        <w:jc w:val="both"/>
        <w:textAlignment w:val="baseline"/>
        <w:rPr>
          <w:rFonts w:ascii="Times New Roman" w:hAnsi="Times New Roman"/>
          <w:b/>
          <w:szCs w:val="24"/>
        </w:rPr>
      </w:pPr>
      <w:r w:rsidRPr="007A6B5F">
        <w:rPr>
          <w:rFonts w:ascii="Times New Roman" w:hAnsi="Times New Roman"/>
          <w:szCs w:val="24"/>
        </w:rPr>
        <w:t>4.2.1. Jeżeli w czasie realizacji Umowy producent danego przedmiotu zamówienia zaprzestanie produkcji opakowań w zaoferowanej ilości sztuk/dawce/pojemności/gramaturze ZAMAWIAJĄCY dopuszcza zmianę w ww. zakresie po wyrażeniu zgody na taką zmianę przez Kierownika Apteki bez aneksu do Umowy. W każdym przypadku zmiany ilości sztuk/dawki/pojemności/gramatury w opakowaniu cena jednostkowa nie może być wyższa od ceny urzędowej wykazanej w </w:t>
      </w:r>
      <w:r w:rsidRPr="007A6B5F">
        <w:rPr>
          <w:rFonts w:ascii="Times New Roman" w:hAnsi="Times New Roman"/>
          <w:bCs/>
          <w:szCs w:val="24"/>
        </w:rPr>
        <w:t xml:space="preserve">Obwieszczeniach MZ w sprawie wykazu refundowanych leków, środków spożywczych specjalnego przeznaczenia żywieniowego oraz wyrobów medycznych. Zmiana ilości sztuk w pakowaniu/dawki/pojemności/gramatury może nastąpić od daty wejścia w życie nowej decyzji administracyjnej Ministra Zdrowia, </w:t>
      </w:r>
      <w:r w:rsidRPr="007A6B5F">
        <w:rPr>
          <w:rFonts w:ascii="Times New Roman" w:hAnsi="Times New Roman"/>
          <w:szCs w:val="24"/>
        </w:rPr>
        <w:t xml:space="preserve">wykazania przedmiotu zamówienia w </w:t>
      </w:r>
      <w:r w:rsidRPr="007A6B5F">
        <w:rPr>
          <w:rFonts w:ascii="Times New Roman" w:hAnsi="Times New Roman"/>
          <w:bCs/>
          <w:szCs w:val="24"/>
        </w:rPr>
        <w:t xml:space="preserve">Obwieszczeniach MZ w sprawie wykazu refundowanych leków.                </w:t>
      </w:r>
    </w:p>
    <w:p w:rsidR="0088514D" w:rsidRPr="007A6B5F" w:rsidRDefault="0088514D" w:rsidP="005B6D92">
      <w:pPr>
        <w:tabs>
          <w:tab w:val="left" w:pos="567"/>
        </w:tabs>
        <w:suppressAutoHyphens w:val="0"/>
        <w:adjustRightInd w:val="0"/>
        <w:spacing w:line="276" w:lineRule="auto"/>
        <w:jc w:val="both"/>
        <w:textAlignment w:val="baseline"/>
        <w:rPr>
          <w:rFonts w:ascii="Times New Roman" w:hAnsi="Times New Roman"/>
          <w:b/>
          <w:szCs w:val="24"/>
        </w:rPr>
      </w:pPr>
      <w:r w:rsidRPr="007A6B5F">
        <w:rPr>
          <w:rFonts w:ascii="Times New Roman" w:hAnsi="Times New Roman"/>
          <w:szCs w:val="24"/>
        </w:rPr>
        <w:t>4.2.2. Jeżeli w czasie realizacji Umowy: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ind w:left="567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>- producent przedmiotu zamówienia wskazanego w umowie - w nazwie handlowej, zaprzestanie jego produkcji, lub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ind w:left="851" w:hanging="284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>- przedmiot zamówienia wskazany w Umowie - w nazwie handlowej, będzie niedostępny na rynku</w:t>
      </w:r>
      <w:r w:rsidR="00F41469" w:rsidRPr="007A6B5F">
        <w:rPr>
          <w:rFonts w:ascii="Times New Roman" w:hAnsi="Times New Roman"/>
          <w:szCs w:val="24"/>
        </w:rPr>
        <w:t xml:space="preserve"> </w:t>
      </w:r>
      <w:r w:rsidRPr="007A6B5F">
        <w:rPr>
          <w:rFonts w:ascii="Times New Roman" w:hAnsi="Times New Roman"/>
          <w:szCs w:val="24"/>
        </w:rPr>
        <w:t>polskim,</w:t>
      </w:r>
    </w:p>
    <w:p w:rsidR="0088514D" w:rsidRPr="007A6B5F" w:rsidRDefault="0088514D" w:rsidP="005B6D92">
      <w:pPr>
        <w:suppressAutoHyphens w:val="0"/>
        <w:adjustRightInd w:val="0"/>
        <w:spacing w:line="276" w:lineRule="auto"/>
        <w:ind w:left="567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 xml:space="preserve">- przedmiot zamówienia wskazany w Umowie – w nazwie handlowej nie będzie z przyczyn niezależnych od ZAMAWIAJĄCEGO tolerowany u pacjentów, możliwe będzie jego zastąpienie odpowiednikiem chemicznym zgodnym z nazwą międzynarodową przedmiotu zamówienia wykazaną przez ZAMAWIAJĄCEGO </w:t>
      </w:r>
      <w:r w:rsidRPr="00997C07">
        <w:rPr>
          <w:rFonts w:ascii="Times New Roman" w:hAnsi="Times New Roman"/>
          <w:color w:val="auto"/>
          <w:szCs w:val="24"/>
        </w:rPr>
        <w:t xml:space="preserve">w kol. nr 2 Formularza cenowego </w:t>
      </w:r>
      <w:r w:rsidRPr="007A6B5F">
        <w:rPr>
          <w:rFonts w:ascii="Times New Roman" w:hAnsi="Times New Roman"/>
          <w:szCs w:val="24"/>
        </w:rPr>
        <w:t>oraz wykazanym w </w:t>
      </w:r>
      <w:r w:rsidRPr="007A6B5F">
        <w:rPr>
          <w:rFonts w:ascii="Times New Roman" w:hAnsi="Times New Roman"/>
          <w:bCs/>
          <w:szCs w:val="24"/>
        </w:rPr>
        <w:t>Obwieszczeniach MZ</w:t>
      </w:r>
      <w:r w:rsidR="00F41469" w:rsidRPr="007A6B5F">
        <w:rPr>
          <w:rFonts w:ascii="Times New Roman" w:hAnsi="Times New Roman"/>
          <w:bCs/>
          <w:szCs w:val="24"/>
        </w:rPr>
        <w:t xml:space="preserve"> w </w:t>
      </w:r>
      <w:r w:rsidRPr="007A6B5F">
        <w:rPr>
          <w:rFonts w:ascii="Times New Roman" w:hAnsi="Times New Roman"/>
          <w:bCs/>
          <w:szCs w:val="24"/>
        </w:rPr>
        <w:t xml:space="preserve">sprawie wykazu refundowanych leków, środków spożywczych specjalnego przeznaczenia żywieniowego oraz wyrobów medycznych, w cenie nie </w:t>
      </w:r>
      <w:r w:rsidRPr="007A6B5F">
        <w:rPr>
          <w:rFonts w:ascii="Times New Roman" w:hAnsi="Times New Roman"/>
          <w:szCs w:val="24"/>
        </w:rPr>
        <w:t>wyższej od ceny urzędowej wykazanej w </w:t>
      </w:r>
      <w:r w:rsidRPr="007A6B5F">
        <w:rPr>
          <w:rFonts w:ascii="Times New Roman" w:hAnsi="Times New Roman"/>
          <w:bCs/>
          <w:szCs w:val="24"/>
        </w:rPr>
        <w:t xml:space="preserve">Obwieszczeniach, o których mowa powyżej, </w:t>
      </w:r>
      <w:r w:rsidRPr="007A6B5F">
        <w:rPr>
          <w:rFonts w:ascii="Times New Roman" w:hAnsi="Times New Roman"/>
          <w:szCs w:val="24"/>
        </w:rPr>
        <w:t xml:space="preserve">po podpisaniu aneksu przez strony Umowy. </w:t>
      </w:r>
    </w:p>
    <w:p w:rsidR="0088514D" w:rsidRPr="007A6B5F" w:rsidRDefault="0088514D" w:rsidP="005B6D92">
      <w:pPr>
        <w:tabs>
          <w:tab w:val="left" w:pos="567"/>
        </w:tabs>
        <w:suppressAutoHyphens w:val="0"/>
        <w:adjustRightInd w:val="0"/>
        <w:spacing w:line="276" w:lineRule="auto"/>
        <w:ind w:left="567" w:hanging="567"/>
        <w:jc w:val="both"/>
        <w:textAlignment w:val="baseline"/>
        <w:rPr>
          <w:rFonts w:ascii="Times New Roman" w:hAnsi="Times New Roman"/>
          <w:szCs w:val="24"/>
        </w:rPr>
      </w:pPr>
      <w:r w:rsidRPr="007A6B5F">
        <w:rPr>
          <w:rFonts w:ascii="Times New Roman" w:hAnsi="Times New Roman"/>
          <w:szCs w:val="24"/>
        </w:rPr>
        <w:t>4.2.3. W przypadku odstąpienia w trakcie realizacji Umowy od refundacji leku objętego Umową, na podstawie decyzji administracyjnej Ministra Zdrowia wydanej w oparciu o Ustawę z dnia 12 maj</w:t>
      </w:r>
      <w:r w:rsidR="00F41469" w:rsidRPr="007A6B5F">
        <w:rPr>
          <w:rFonts w:ascii="Times New Roman" w:hAnsi="Times New Roman"/>
          <w:szCs w:val="24"/>
        </w:rPr>
        <w:t>a 2011 r. o </w:t>
      </w:r>
      <w:r w:rsidRPr="007A6B5F">
        <w:rPr>
          <w:rFonts w:ascii="Times New Roman" w:hAnsi="Times New Roman"/>
          <w:szCs w:val="24"/>
        </w:rPr>
        <w:t>refundacji leków, środków spożywczych specjalnego przeznaczenia żywieniowego oraz wyrobów medycznych. W takim przypadku ZAMAWIAJĄCY wymaga zastąpienia leku odpowiednikiem chemicznym zgodnym z nazwą międzynarodową przedmiotu zamówienia wykazaną p</w:t>
      </w:r>
      <w:r w:rsidR="00997C07">
        <w:rPr>
          <w:rFonts w:ascii="Times New Roman" w:hAnsi="Times New Roman"/>
          <w:szCs w:val="24"/>
        </w:rPr>
        <w:t>rzez ZAMAWIAJĄCEGO w kol. nr 2 f</w:t>
      </w:r>
      <w:r w:rsidRPr="007A6B5F">
        <w:rPr>
          <w:rFonts w:ascii="Times New Roman" w:hAnsi="Times New Roman"/>
          <w:szCs w:val="24"/>
        </w:rPr>
        <w:t xml:space="preserve">ormularza cenowego , objętym refundacją, zgodnie z obowiązującymi </w:t>
      </w:r>
      <w:r w:rsidRPr="007A6B5F">
        <w:rPr>
          <w:rFonts w:ascii="Times New Roman" w:hAnsi="Times New Roman"/>
          <w:bCs/>
          <w:szCs w:val="24"/>
        </w:rPr>
        <w:t>Obwieszczeniami MZ w sprawie wykazu refundowanych leków, środków spożywczych specjalnego przeznaczenia żywieniowego oraz wyrobów medycznych, w cenie  zgodnej z obowiązującymi Obwieszczeniami, o których mowa powyżej.</w:t>
      </w:r>
      <w:r w:rsidRPr="007A6B5F">
        <w:rPr>
          <w:rFonts w:ascii="Times New Roman" w:hAnsi="Times New Roman"/>
          <w:szCs w:val="24"/>
        </w:rPr>
        <w:t xml:space="preserve"> Zmiana taka wymaga powiadomienia pisemnego Kierownika Apteki Zamawiającego, wyrażenia zgody i podpisania aneksu do Umowy.  </w:t>
      </w:r>
    </w:p>
    <w:p w:rsidR="0088514D" w:rsidRPr="007A6B5F" w:rsidRDefault="0088514D" w:rsidP="005B6D92">
      <w:pPr>
        <w:pStyle w:val="Zwykytekst"/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5. </w:t>
      </w:r>
      <w:r w:rsidR="005B6D92">
        <w:rPr>
          <w:rFonts w:ascii="Times New Roman" w:hAnsi="Times New Roman"/>
          <w:sz w:val="24"/>
          <w:szCs w:val="24"/>
        </w:rPr>
        <w:t xml:space="preserve">    </w:t>
      </w:r>
      <w:r w:rsidRPr="007A6B5F">
        <w:rPr>
          <w:rFonts w:ascii="Times New Roman" w:hAnsi="Times New Roman"/>
          <w:sz w:val="24"/>
          <w:szCs w:val="24"/>
        </w:rPr>
        <w:t>Wszelkie zmiany lub uzupełnienia Umowy mogą być dokonane za zgodą stron w formie pisemnej pod rygorem  nieważności.</w:t>
      </w:r>
    </w:p>
    <w:p w:rsidR="0088514D" w:rsidRPr="007A6B5F" w:rsidRDefault="0088514D" w:rsidP="005B6D92">
      <w:pPr>
        <w:pStyle w:val="Zwykytekst"/>
        <w:tabs>
          <w:tab w:val="left" w:pos="0"/>
        </w:tabs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6.      W sprawach nie uregulowanych Umową mają zastosowanie odpowiednie przepisy Kodeksu Cywilnego.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7.      Załączniki do Umowy stanowią jej integralną część.</w:t>
      </w:r>
    </w:p>
    <w:p w:rsidR="0088514D" w:rsidRPr="007A6B5F" w:rsidRDefault="0088514D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>8.      Ewentualne spory rozstrzygać będzie Sąd właściwy miejscowo dla ZAMAWIAJĄCEGO.</w:t>
      </w:r>
    </w:p>
    <w:p w:rsidR="0088514D" w:rsidRPr="007A6B5F" w:rsidRDefault="0088514D" w:rsidP="005B6D92">
      <w:pPr>
        <w:pStyle w:val="Zwykytekst"/>
        <w:spacing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7A6B5F">
        <w:rPr>
          <w:rFonts w:ascii="Times New Roman" w:hAnsi="Times New Roman"/>
          <w:sz w:val="24"/>
          <w:szCs w:val="24"/>
        </w:rPr>
        <w:t xml:space="preserve">9.     </w:t>
      </w:r>
      <w:r w:rsidR="00B54F5D" w:rsidRPr="007A6B5F">
        <w:rPr>
          <w:rFonts w:ascii="Times New Roman" w:hAnsi="Times New Roman"/>
          <w:sz w:val="24"/>
          <w:szCs w:val="24"/>
        </w:rPr>
        <w:t xml:space="preserve"> </w:t>
      </w:r>
      <w:r w:rsidRPr="007A6B5F">
        <w:rPr>
          <w:rFonts w:ascii="Times New Roman" w:hAnsi="Times New Roman"/>
          <w:sz w:val="24"/>
          <w:szCs w:val="24"/>
        </w:rPr>
        <w:t>Umowa została sporządzona w dwóch   jednakowo brzmiących egzemplarzach po jednym dla każdej  ze stron</w:t>
      </w:r>
    </w:p>
    <w:p w:rsidR="005B6D92" w:rsidRDefault="005B6D92" w:rsidP="005B6D92">
      <w:pPr>
        <w:pStyle w:val="Zwykytekst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B6D92" w:rsidRDefault="005B6D92" w:rsidP="005B6D92">
      <w:pPr>
        <w:pStyle w:val="Zwykytekst"/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F2FE0" w:rsidRPr="007A6B5F" w:rsidRDefault="00AF2FE0" w:rsidP="005B6D92">
      <w:pPr>
        <w:pStyle w:val="Zwykytekst"/>
        <w:spacing w:line="276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A6B5F">
        <w:rPr>
          <w:rFonts w:ascii="Times New Roman" w:hAnsi="Times New Roman"/>
          <w:b/>
          <w:sz w:val="24"/>
          <w:szCs w:val="24"/>
        </w:rPr>
        <w:t>WYK</w:t>
      </w:r>
      <w:r w:rsidR="005B6D92">
        <w:rPr>
          <w:rFonts w:ascii="Times New Roman" w:hAnsi="Times New Roman"/>
          <w:b/>
          <w:sz w:val="24"/>
          <w:szCs w:val="24"/>
        </w:rPr>
        <w:t xml:space="preserve">ONAWCA:                </w:t>
      </w:r>
      <w:r w:rsidRPr="007A6B5F">
        <w:rPr>
          <w:rFonts w:ascii="Times New Roman" w:hAnsi="Times New Roman"/>
          <w:b/>
          <w:sz w:val="24"/>
          <w:szCs w:val="24"/>
        </w:rPr>
        <w:tab/>
      </w:r>
      <w:r w:rsidRPr="007A6B5F">
        <w:rPr>
          <w:rFonts w:ascii="Times New Roman" w:hAnsi="Times New Roman"/>
          <w:b/>
          <w:sz w:val="24"/>
          <w:szCs w:val="24"/>
        </w:rPr>
        <w:tab/>
      </w:r>
      <w:r w:rsidRPr="007A6B5F">
        <w:rPr>
          <w:rFonts w:ascii="Times New Roman" w:hAnsi="Times New Roman"/>
          <w:b/>
          <w:sz w:val="24"/>
          <w:szCs w:val="24"/>
        </w:rPr>
        <w:tab/>
      </w:r>
      <w:r w:rsidRPr="007A6B5F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C55165" w:rsidRPr="007A6B5F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5B6D92" w:rsidRPr="005B6D92">
        <w:rPr>
          <w:rFonts w:ascii="Times New Roman" w:hAnsi="Times New Roman"/>
          <w:b/>
          <w:sz w:val="24"/>
          <w:szCs w:val="24"/>
        </w:rPr>
        <w:t>ZAMAWIAJ</w:t>
      </w:r>
      <w:r w:rsidR="005B6D92" w:rsidRPr="005B6D92">
        <w:rPr>
          <w:rFonts w:ascii="Times New Roman" w:hAnsi="Times New Roman" w:hint="cs"/>
          <w:b/>
          <w:sz w:val="24"/>
          <w:szCs w:val="24"/>
        </w:rPr>
        <w:t>Ą</w:t>
      </w:r>
      <w:r w:rsidR="005B6D92" w:rsidRPr="005B6D92">
        <w:rPr>
          <w:rFonts w:ascii="Times New Roman" w:hAnsi="Times New Roman"/>
          <w:b/>
          <w:sz w:val="24"/>
          <w:szCs w:val="24"/>
        </w:rPr>
        <w:t>CY:</w:t>
      </w:r>
      <w:r w:rsidR="00C55165" w:rsidRPr="007A6B5F">
        <w:rPr>
          <w:rFonts w:ascii="Times New Roman" w:hAnsi="Times New Roman"/>
          <w:b/>
          <w:sz w:val="24"/>
          <w:szCs w:val="24"/>
        </w:rPr>
        <w:t xml:space="preserve">     </w:t>
      </w:r>
    </w:p>
    <w:p w:rsidR="00010AE1" w:rsidRPr="007A6B5F" w:rsidRDefault="00010AE1" w:rsidP="005B6D92">
      <w:pPr>
        <w:spacing w:line="276" w:lineRule="auto"/>
        <w:rPr>
          <w:rFonts w:ascii="Times New Roman" w:hAnsi="Times New Roman"/>
          <w:szCs w:val="24"/>
        </w:rPr>
      </w:pPr>
    </w:p>
    <w:p w:rsidR="00532A2C" w:rsidRPr="007A6B5F" w:rsidRDefault="00532A2C" w:rsidP="005B6D92">
      <w:pPr>
        <w:spacing w:line="276" w:lineRule="auto"/>
        <w:rPr>
          <w:rFonts w:ascii="Times New Roman" w:hAnsi="Times New Roman"/>
          <w:szCs w:val="24"/>
        </w:rPr>
      </w:pPr>
    </w:p>
    <w:p w:rsidR="00296162" w:rsidRPr="007A6B5F" w:rsidRDefault="00296162" w:rsidP="005B6D92">
      <w:pPr>
        <w:spacing w:line="276" w:lineRule="auto"/>
        <w:rPr>
          <w:rFonts w:ascii="Times New Roman" w:hAnsi="Times New Roman"/>
          <w:szCs w:val="24"/>
        </w:rPr>
      </w:pPr>
    </w:p>
    <w:p w:rsidR="00296162" w:rsidRPr="007A6B5F" w:rsidRDefault="00296162" w:rsidP="005B6D92">
      <w:pPr>
        <w:spacing w:line="276" w:lineRule="auto"/>
        <w:rPr>
          <w:rFonts w:ascii="Times New Roman" w:hAnsi="Times New Roman"/>
          <w:szCs w:val="24"/>
        </w:rPr>
      </w:pPr>
    </w:p>
    <w:p w:rsidR="00532A2C" w:rsidRDefault="00532A2C" w:rsidP="005B6D92">
      <w:pPr>
        <w:spacing w:line="276" w:lineRule="auto"/>
        <w:rPr>
          <w:rFonts w:ascii="Times New Roman" w:hAnsi="Times New Roman"/>
          <w:szCs w:val="24"/>
        </w:rPr>
      </w:pPr>
    </w:p>
    <w:p w:rsidR="005B6D92" w:rsidRDefault="005B6D92" w:rsidP="005B6D92">
      <w:pPr>
        <w:spacing w:line="276" w:lineRule="auto"/>
        <w:rPr>
          <w:rFonts w:ascii="Times New Roman" w:hAnsi="Times New Roman"/>
          <w:szCs w:val="24"/>
        </w:rPr>
      </w:pPr>
    </w:p>
    <w:p w:rsidR="005B6D92" w:rsidRPr="007A6B5F" w:rsidRDefault="005B6D92" w:rsidP="005B6D92">
      <w:pPr>
        <w:spacing w:line="276" w:lineRule="auto"/>
        <w:rPr>
          <w:rFonts w:ascii="Times New Roman" w:hAnsi="Times New Roman"/>
          <w:szCs w:val="24"/>
        </w:rPr>
      </w:pPr>
    </w:p>
    <w:p w:rsidR="00532A2C" w:rsidRPr="005B6D92" w:rsidRDefault="00532A2C" w:rsidP="005B6D92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532A2C" w:rsidRPr="005B6D92" w:rsidRDefault="00532A2C" w:rsidP="005B6D92">
      <w:pPr>
        <w:pStyle w:val="Zwykytekst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5B6D92">
        <w:rPr>
          <w:rFonts w:ascii="Times New Roman" w:hAnsi="Times New Roman"/>
          <w:sz w:val="22"/>
          <w:szCs w:val="22"/>
        </w:rPr>
        <w:t>Klauzula informacyjna (RODO):</w:t>
      </w:r>
    </w:p>
    <w:p w:rsidR="00532A2C" w:rsidRPr="005B6D92" w:rsidRDefault="00532A2C" w:rsidP="005B6D92">
      <w:pPr>
        <w:pStyle w:val="Zwykyteks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5B6D92">
        <w:rPr>
          <w:rFonts w:ascii="Times New Roman" w:hAnsi="Times New Roman"/>
          <w:sz w:val="22"/>
          <w:szCs w:val="22"/>
        </w:rPr>
        <w:t xml:space="preserve">Każda ze stron umowy oświadcza, że jest administratorem danych osobowych w rozumieniu Rozporządzenia Parlamentu Europejskiego i Rady (UE) 2016/679 z dnia 27 kwietnia 2016 r. </w:t>
      </w:r>
      <w:r w:rsidR="005B6D92" w:rsidRPr="005B6D92">
        <w:rPr>
          <w:rFonts w:ascii="Times New Roman" w:hAnsi="Times New Roman"/>
          <w:sz w:val="22"/>
          <w:szCs w:val="22"/>
        </w:rPr>
        <w:br/>
      </w:r>
      <w:r w:rsidRPr="005B6D92">
        <w:rPr>
          <w:rFonts w:ascii="Times New Roman" w:hAnsi="Times New Roman"/>
          <w:iCs/>
          <w:sz w:val="22"/>
          <w:szCs w:val="22"/>
        </w:rPr>
        <w:t>w sprawie ochrony osób fizycznych w związku z przetwarzaniem danych osobowych i w sprawie swobodnego przepływu takich danych oraz uchylenia dyrektywy 95/46/</w:t>
      </w:r>
      <w:r w:rsidRPr="005B6D92">
        <w:rPr>
          <w:rFonts w:ascii="Times New Roman" w:hAnsi="Times New Roman"/>
          <w:sz w:val="22"/>
          <w:szCs w:val="22"/>
        </w:rPr>
        <w:t xml:space="preserve">WE (ogólne rozporządzenie  </w:t>
      </w:r>
      <w:r w:rsidR="005B6D92">
        <w:rPr>
          <w:rFonts w:ascii="Times New Roman" w:hAnsi="Times New Roman"/>
          <w:sz w:val="22"/>
          <w:szCs w:val="22"/>
        </w:rPr>
        <w:br/>
      </w:r>
      <w:r w:rsidRPr="005B6D92">
        <w:rPr>
          <w:rFonts w:ascii="Times New Roman" w:hAnsi="Times New Roman"/>
          <w:sz w:val="22"/>
          <w:szCs w:val="22"/>
        </w:rPr>
        <w:t xml:space="preserve">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532A2C" w:rsidRPr="005B6D92" w:rsidRDefault="00532A2C" w:rsidP="005B6D92">
      <w:pPr>
        <w:pStyle w:val="Zwykyteks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5B6D92">
        <w:rPr>
          <w:rFonts w:ascii="Times New Roman" w:hAnsi="Times New Roman"/>
          <w:sz w:val="22"/>
          <w:szCs w:val="22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532A2C" w:rsidRPr="005B6D92" w:rsidRDefault="00532A2C" w:rsidP="005B6D92">
      <w:pPr>
        <w:pStyle w:val="Zwykyteks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5B6D92">
        <w:rPr>
          <w:rFonts w:ascii="Times New Roman" w:hAnsi="Times New Roman"/>
          <w:sz w:val="22"/>
          <w:szCs w:val="22"/>
        </w:rPr>
        <w:t xml:space="preserve">Strony zobowiązują się do ochrony danych osobowych udostępnionych wzajemnie w związku  </w:t>
      </w:r>
      <w:r w:rsidR="005B6D92" w:rsidRPr="005B6D92">
        <w:rPr>
          <w:rFonts w:ascii="Times New Roman" w:hAnsi="Times New Roman"/>
          <w:sz w:val="22"/>
          <w:szCs w:val="22"/>
        </w:rPr>
        <w:br/>
      </w:r>
      <w:r w:rsidRPr="005B6D92">
        <w:rPr>
          <w:rFonts w:ascii="Times New Roman" w:hAnsi="Times New Roman"/>
          <w:sz w:val="22"/>
          <w:szCs w:val="22"/>
        </w:rPr>
        <w:t xml:space="preserve">z wykonywaniem Umowy, w tym do wdrożenia oraz stosowania środków technicznych  </w:t>
      </w:r>
      <w:r w:rsidR="005B6D92" w:rsidRPr="005B6D92">
        <w:rPr>
          <w:rFonts w:ascii="Times New Roman" w:hAnsi="Times New Roman"/>
          <w:sz w:val="22"/>
          <w:szCs w:val="22"/>
        </w:rPr>
        <w:br/>
      </w:r>
      <w:r w:rsidRPr="005B6D92">
        <w:rPr>
          <w:rFonts w:ascii="Times New Roman" w:hAnsi="Times New Roman"/>
          <w:sz w:val="22"/>
          <w:szCs w:val="22"/>
        </w:rPr>
        <w:t xml:space="preserve">i organizacyjnych zapewniających odpowiedni stopień bezpieczeństwa danych osobowych zgodnie </w:t>
      </w:r>
      <w:r w:rsidR="005B6D92">
        <w:rPr>
          <w:rFonts w:ascii="Times New Roman" w:hAnsi="Times New Roman"/>
          <w:sz w:val="22"/>
          <w:szCs w:val="22"/>
        </w:rPr>
        <w:br/>
      </w:r>
      <w:r w:rsidRPr="005B6D92">
        <w:rPr>
          <w:rFonts w:ascii="Times New Roman" w:hAnsi="Times New Roman"/>
          <w:sz w:val="22"/>
          <w:szCs w:val="22"/>
        </w:rPr>
        <w:t>z przepisami prawa, a w szczególności z ustawą z dnia 10.05.2018 r</w:t>
      </w:r>
      <w:r w:rsidRPr="005B6D92">
        <w:rPr>
          <w:rFonts w:ascii="Times New Roman" w:hAnsi="Times New Roman"/>
          <w:i/>
          <w:iCs/>
          <w:sz w:val="22"/>
          <w:szCs w:val="22"/>
        </w:rPr>
        <w:t xml:space="preserve">. </w:t>
      </w:r>
      <w:r w:rsidRPr="005B6D92">
        <w:rPr>
          <w:rFonts w:ascii="Times New Roman" w:hAnsi="Times New Roman"/>
          <w:iCs/>
          <w:sz w:val="22"/>
          <w:szCs w:val="22"/>
        </w:rPr>
        <w:t>o ochronie danych osobowych</w:t>
      </w:r>
      <w:r w:rsidRPr="005B6D92">
        <w:rPr>
          <w:rFonts w:ascii="Times New Roman" w:hAnsi="Times New Roman"/>
          <w:sz w:val="22"/>
          <w:szCs w:val="22"/>
        </w:rPr>
        <w:t xml:space="preserve">  </w:t>
      </w:r>
    </w:p>
    <w:p w:rsidR="00532A2C" w:rsidRPr="005B6D92" w:rsidRDefault="00532A2C" w:rsidP="005B6D92">
      <w:pPr>
        <w:pStyle w:val="Zwykyteks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5B6D92">
        <w:rPr>
          <w:rFonts w:ascii="Times New Roman" w:hAnsi="Times New Roman"/>
          <w:sz w:val="22"/>
          <w:szCs w:val="22"/>
        </w:rPr>
        <w:t xml:space="preserve">Ww. dane osobowe będą przetwarzane przez okres 6 lat od końca roku kalendarzowego </w:t>
      </w:r>
      <w:r w:rsidR="005B6D92" w:rsidRPr="005B6D92">
        <w:rPr>
          <w:rFonts w:ascii="Times New Roman" w:hAnsi="Times New Roman"/>
          <w:sz w:val="22"/>
          <w:szCs w:val="22"/>
        </w:rPr>
        <w:br/>
      </w:r>
      <w:r w:rsidRPr="005B6D92">
        <w:rPr>
          <w:rFonts w:ascii="Times New Roman" w:hAnsi="Times New Roman"/>
          <w:sz w:val="22"/>
          <w:szCs w:val="22"/>
        </w:rPr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532A2C" w:rsidRPr="005B6D92" w:rsidRDefault="00532A2C" w:rsidP="005B6D92">
      <w:pPr>
        <w:pStyle w:val="Zwykyteks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  <w:r w:rsidRPr="005B6D92">
        <w:rPr>
          <w:rFonts w:ascii="Times New Roman" w:hAnsi="Times New Roman"/>
          <w:sz w:val="22"/>
          <w:szCs w:val="22"/>
        </w:rPr>
        <w:t xml:space="preserve">W oparciu o podane dane osobowe osób, Strony nie będą podejmowały zautomatyzowanych decyzji, </w:t>
      </w:r>
      <w:r w:rsidR="005B6D92">
        <w:rPr>
          <w:rFonts w:ascii="Times New Roman" w:hAnsi="Times New Roman"/>
          <w:sz w:val="22"/>
          <w:szCs w:val="22"/>
        </w:rPr>
        <w:br/>
      </w:r>
      <w:r w:rsidRPr="005B6D92">
        <w:rPr>
          <w:rFonts w:ascii="Times New Roman" w:hAnsi="Times New Roman"/>
          <w:sz w:val="22"/>
          <w:szCs w:val="22"/>
        </w:rPr>
        <w:t>w tym decyzji będących wynikiem profilowania w rozumieniu RODO.</w:t>
      </w:r>
    </w:p>
    <w:p w:rsidR="00532A2C" w:rsidRPr="005B6D92" w:rsidRDefault="00532A2C" w:rsidP="005B6D92">
      <w:pPr>
        <w:pStyle w:val="Zwykytekst"/>
        <w:numPr>
          <w:ilvl w:val="0"/>
          <w:numId w:val="11"/>
        </w:numPr>
        <w:spacing w:line="276" w:lineRule="auto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5B6D92">
        <w:rPr>
          <w:rFonts w:ascii="Times New Roman" w:hAnsi="Times New Roman"/>
          <w:sz w:val="22"/>
          <w:szCs w:val="22"/>
        </w:rPr>
        <w:t>Strony zobowiązują się poinformować osoby fizyczne nie podpisujące umowy, o których mowa w ust. 1, o treści niniejszego paragrafu.</w:t>
      </w:r>
    </w:p>
    <w:p w:rsidR="00532A2C" w:rsidRPr="007A6B5F" w:rsidRDefault="00532A2C" w:rsidP="005B6D92">
      <w:pPr>
        <w:spacing w:line="276" w:lineRule="auto"/>
        <w:rPr>
          <w:rFonts w:ascii="Times New Roman" w:hAnsi="Times New Roman"/>
          <w:szCs w:val="24"/>
        </w:rPr>
      </w:pPr>
    </w:p>
    <w:sectPr w:rsidR="00532A2C" w:rsidRPr="007A6B5F" w:rsidSect="003A148D">
      <w:headerReference w:type="default" r:id="rId8"/>
      <w:footerReference w:type="default" r:id="rId9"/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B5F" w:rsidRDefault="007A6B5F" w:rsidP="007A6B5F">
      <w:r>
        <w:separator/>
      </w:r>
    </w:p>
  </w:endnote>
  <w:endnote w:type="continuationSeparator" w:id="0">
    <w:p w:rsidR="007A6B5F" w:rsidRDefault="007A6B5F" w:rsidP="007A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838069"/>
      <w:docPartObj>
        <w:docPartGallery w:val="Page Numbers (Bottom of Page)"/>
        <w:docPartUnique/>
      </w:docPartObj>
    </w:sdtPr>
    <w:sdtEndPr/>
    <w:sdtContent>
      <w:p w:rsidR="00C276E6" w:rsidRDefault="00C276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C8F">
          <w:rPr>
            <w:noProof/>
          </w:rPr>
          <w:t>4</w:t>
        </w:r>
        <w:r>
          <w:fldChar w:fldCharType="end"/>
        </w:r>
      </w:p>
    </w:sdtContent>
  </w:sdt>
  <w:p w:rsidR="00C276E6" w:rsidRDefault="00C276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B5F" w:rsidRDefault="007A6B5F" w:rsidP="007A6B5F">
      <w:r>
        <w:separator/>
      </w:r>
    </w:p>
  </w:footnote>
  <w:footnote w:type="continuationSeparator" w:id="0">
    <w:p w:rsidR="007A6B5F" w:rsidRDefault="007A6B5F" w:rsidP="007A6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B5F" w:rsidRDefault="007A6B5F">
    <w:pPr>
      <w:pStyle w:val="Nagwek"/>
    </w:pPr>
    <w:r w:rsidRPr="007A6B5F">
      <w:t>SPZOZ.IINZZP.260/28/22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7D6B76"/>
    <w:multiLevelType w:val="multilevel"/>
    <w:tmpl w:val="42E6E7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381D39"/>
    <w:multiLevelType w:val="singleLevel"/>
    <w:tmpl w:val="CBE0E2F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5" w15:restartNumberingAfterBreak="0">
    <w:nsid w:val="1CD26717"/>
    <w:multiLevelType w:val="hybridMultilevel"/>
    <w:tmpl w:val="601C838C"/>
    <w:lvl w:ilvl="0" w:tplc="0484BEB2">
      <w:start w:val="1"/>
      <w:numFmt w:val="decimal"/>
      <w:lvlText w:val="%1."/>
      <w:lvlJc w:val="left"/>
      <w:pPr>
        <w:ind w:left="323" w:hanging="46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2" w15:restartNumberingAfterBreak="0">
    <w:nsid w:val="4F9E290A"/>
    <w:multiLevelType w:val="singleLevel"/>
    <w:tmpl w:val="8FB6DAB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</w:abstractNum>
  <w:abstractNum w:abstractNumId="13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4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13"/>
  </w:num>
  <w:num w:numId="6">
    <w:abstractNumId w:val="11"/>
  </w:num>
  <w:num w:numId="7">
    <w:abstractNumId w:val="7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4"/>
  </w:num>
  <w:num w:numId="13">
    <w:abstractNumId w:val="12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E0"/>
    <w:rsid w:val="00010AE1"/>
    <w:rsid w:val="0007130D"/>
    <w:rsid w:val="00090BFA"/>
    <w:rsid w:val="000D014C"/>
    <w:rsid w:val="00126E0E"/>
    <w:rsid w:val="001A4C3E"/>
    <w:rsid w:val="001F6D42"/>
    <w:rsid w:val="0020567E"/>
    <w:rsid w:val="00296162"/>
    <w:rsid w:val="002A2668"/>
    <w:rsid w:val="00364632"/>
    <w:rsid w:val="003C7DD9"/>
    <w:rsid w:val="00413C10"/>
    <w:rsid w:val="00423E3F"/>
    <w:rsid w:val="0043406F"/>
    <w:rsid w:val="00454AE7"/>
    <w:rsid w:val="004F2723"/>
    <w:rsid w:val="00527C8F"/>
    <w:rsid w:val="00532A2C"/>
    <w:rsid w:val="005449C0"/>
    <w:rsid w:val="00581F63"/>
    <w:rsid w:val="005B4D07"/>
    <w:rsid w:val="005B6D92"/>
    <w:rsid w:val="00677D66"/>
    <w:rsid w:val="006C7731"/>
    <w:rsid w:val="0073407B"/>
    <w:rsid w:val="007A6B5F"/>
    <w:rsid w:val="007F4202"/>
    <w:rsid w:val="00822E0D"/>
    <w:rsid w:val="00862FA7"/>
    <w:rsid w:val="0088514D"/>
    <w:rsid w:val="008E0F1D"/>
    <w:rsid w:val="008E131E"/>
    <w:rsid w:val="008E5DB6"/>
    <w:rsid w:val="009438D4"/>
    <w:rsid w:val="009562DC"/>
    <w:rsid w:val="00997C07"/>
    <w:rsid w:val="009B33A8"/>
    <w:rsid w:val="00A039E6"/>
    <w:rsid w:val="00A41051"/>
    <w:rsid w:val="00A91A7C"/>
    <w:rsid w:val="00AF2FE0"/>
    <w:rsid w:val="00B54F5D"/>
    <w:rsid w:val="00B61B21"/>
    <w:rsid w:val="00C276E6"/>
    <w:rsid w:val="00C518D3"/>
    <w:rsid w:val="00C55165"/>
    <w:rsid w:val="00C569BD"/>
    <w:rsid w:val="00CA2018"/>
    <w:rsid w:val="00D46993"/>
    <w:rsid w:val="00D801BA"/>
    <w:rsid w:val="00DF11D3"/>
    <w:rsid w:val="00E239D9"/>
    <w:rsid w:val="00E453C7"/>
    <w:rsid w:val="00E85832"/>
    <w:rsid w:val="00F41469"/>
    <w:rsid w:val="00F6746C"/>
    <w:rsid w:val="00F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9C9C-8B7E-4E66-A9A3-DAE76D7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53C7"/>
    <w:pPr>
      <w:ind w:left="720"/>
      <w:contextualSpacing/>
    </w:pPr>
  </w:style>
  <w:style w:type="character" w:styleId="Hipercze">
    <w:name w:val="Hyperlink"/>
    <w:rsid w:val="0088514D"/>
    <w:rPr>
      <w:color w:val="000080"/>
      <w:u w:val="single"/>
    </w:rPr>
  </w:style>
  <w:style w:type="paragraph" w:customStyle="1" w:styleId="Zwykytekst1">
    <w:name w:val="Zwykły tekst1"/>
    <w:basedOn w:val="Normalny"/>
    <w:rsid w:val="0088514D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A6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B5F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A6B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B5F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pteka@spzoz-przewor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2684</Words>
  <Characters>16106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302</cp:revision>
  <cp:lastPrinted>2022-05-09T11:02:00Z</cp:lastPrinted>
  <dcterms:created xsi:type="dcterms:W3CDTF">2018-07-10T13:28:00Z</dcterms:created>
  <dcterms:modified xsi:type="dcterms:W3CDTF">2022-05-10T07:07:00Z</dcterms:modified>
</cp:coreProperties>
</file>