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00427E" w:rsidP="0000427E">
      <w:pPr>
        <w:shd w:val="clear" w:color="auto" w:fill="FFFFFF"/>
        <w:spacing w:before="12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0B1D12">
        <w:rPr>
          <w:rFonts w:ascii="Arial" w:hAnsi="Arial"/>
        </w:rPr>
        <w:t>53</w:t>
      </w:r>
      <w:r w:rsidRPr="00527F68">
        <w:rPr>
          <w:rFonts w:ascii="Arial" w:hAnsi="Arial"/>
        </w:rPr>
        <w:t>/22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DC1B09">
        <w:rPr>
          <w:rFonts w:ascii="Arial" w:hAnsi="Arial" w:cs="Arial"/>
        </w:rPr>
        <w:t>10</w:t>
      </w:r>
      <w:r w:rsidR="0005714B">
        <w:rPr>
          <w:rFonts w:ascii="Arial" w:hAnsi="Arial" w:cs="Arial"/>
        </w:rPr>
        <w:t>.11</w:t>
      </w:r>
      <w:r w:rsidR="006F0DE1">
        <w:rPr>
          <w:rFonts w:ascii="Arial" w:hAnsi="Arial" w:cs="Arial"/>
        </w:rPr>
        <w:t>.</w:t>
      </w:r>
      <w:r w:rsidR="007624A9">
        <w:rPr>
          <w:rFonts w:ascii="Arial" w:hAnsi="Arial" w:cs="Arial"/>
        </w:rPr>
        <w:t>2022</w:t>
      </w:r>
      <w:r w:rsidR="0080134E">
        <w:rPr>
          <w:rFonts w:ascii="Arial" w:hAnsi="Arial" w:cs="Arial"/>
        </w:rPr>
        <w:t xml:space="preserve"> 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CF37C0" w:rsidRPr="007133E4" w:rsidRDefault="00CF37C0" w:rsidP="00FF082F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sz w:val="18"/>
          <w:szCs w:val="18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dostawę</w:t>
      </w:r>
      <w:r w:rsidR="00E7103F" w:rsidRPr="00E7103F">
        <w:rPr>
          <w:iCs/>
          <w:sz w:val="24"/>
          <w:szCs w:val="24"/>
        </w:rPr>
        <w:t xml:space="preserve"> </w:t>
      </w:r>
      <w:r w:rsidR="007133E4" w:rsidRPr="007133E4">
        <w:rPr>
          <w:b/>
          <w:iCs/>
          <w:sz w:val="24"/>
          <w:szCs w:val="24"/>
        </w:rPr>
        <w:t>s</w:t>
      </w:r>
      <w:r w:rsidR="007C09C5">
        <w:rPr>
          <w:b/>
          <w:iCs/>
          <w:sz w:val="24"/>
          <w:szCs w:val="24"/>
        </w:rPr>
        <w:t>zafy</w:t>
      </w:r>
      <w:r w:rsidR="007133E4">
        <w:rPr>
          <w:b/>
          <w:iCs/>
          <w:sz w:val="24"/>
          <w:szCs w:val="24"/>
        </w:rPr>
        <w:t xml:space="preserve"> </w:t>
      </w:r>
      <w:r w:rsidR="00D2421D">
        <w:rPr>
          <w:b/>
          <w:iCs/>
          <w:sz w:val="24"/>
          <w:szCs w:val="24"/>
        </w:rPr>
        <w:t>do przechowywania, suszenia i </w:t>
      </w:r>
      <w:r w:rsidR="007133E4" w:rsidRPr="007133E4">
        <w:rPr>
          <w:b/>
          <w:iCs/>
          <w:sz w:val="24"/>
          <w:szCs w:val="24"/>
        </w:rPr>
        <w:t>monitorowania endoskopów giętkich</w:t>
      </w:r>
      <w:r w:rsidR="007133E4">
        <w:rPr>
          <w:b/>
          <w:iCs/>
          <w:sz w:val="24"/>
          <w:szCs w:val="24"/>
        </w:rPr>
        <w:t>.</w:t>
      </w:r>
    </w:p>
    <w:p w:rsidR="00C501A8" w:rsidRDefault="00CF37C0" w:rsidP="00F967BD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Specyfika głównych wymagań:</w:t>
      </w:r>
    </w:p>
    <w:p w:rsidR="00B72EC8" w:rsidRPr="00B72EC8" w:rsidRDefault="00B72EC8" w:rsidP="00726B0B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spacing w:line="276" w:lineRule="auto"/>
        <w:ind w:left="709"/>
        <w:jc w:val="both"/>
        <w:textAlignment w:val="baseline"/>
        <w:rPr>
          <w:rFonts w:eastAsia="Calibri"/>
          <w:sz w:val="24"/>
          <w:szCs w:val="24"/>
        </w:rPr>
      </w:pPr>
      <w:r w:rsidRPr="00B72EC8">
        <w:rPr>
          <w:sz w:val="24"/>
          <w:szCs w:val="24"/>
          <w:lang w:eastAsia="ar-SA"/>
        </w:rPr>
        <w:t xml:space="preserve">dostawa, </w:t>
      </w:r>
      <w:r>
        <w:rPr>
          <w:rFonts w:eastAsia="Arial"/>
          <w:sz w:val="24"/>
          <w:szCs w:val="24"/>
          <w:lang w:eastAsia="ar-SA"/>
        </w:rPr>
        <w:t>fabrycznie nowej</w:t>
      </w:r>
      <w:r w:rsidRPr="00B72EC8">
        <w:rPr>
          <w:rFonts w:eastAsia="Arial"/>
          <w:sz w:val="24"/>
          <w:szCs w:val="24"/>
          <w:lang w:eastAsia="ar-SA"/>
        </w:rPr>
        <w:t>, wyproduko</w:t>
      </w:r>
      <w:r w:rsidR="00E7103F">
        <w:rPr>
          <w:rFonts w:eastAsia="Arial"/>
          <w:sz w:val="24"/>
          <w:szCs w:val="24"/>
          <w:lang w:eastAsia="ar-SA"/>
        </w:rPr>
        <w:t>wanej</w:t>
      </w:r>
      <w:r w:rsidRPr="00B72EC8">
        <w:rPr>
          <w:rFonts w:eastAsia="Arial"/>
          <w:sz w:val="24"/>
          <w:szCs w:val="24"/>
          <w:lang w:eastAsia="ar-SA"/>
        </w:rPr>
        <w:t xml:space="preserve"> po 1 stycznia 2022</w:t>
      </w:r>
      <w:r w:rsidR="00E7103F">
        <w:rPr>
          <w:rFonts w:eastAsia="Arial"/>
          <w:sz w:val="24"/>
          <w:szCs w:val="24"/>
          <w:lang w:eastAsia="ar-SA"/>
        </w:rPr>
        <w:t xml:space="preserve"> r. </w:t>
      </w:r>
      <w:r w:rsidR="007C09C5" w:rsidRPr="007C09C5">
        <w:rPr>
          <w:rFonts w:eastAsia="Arial"/>
          <w:iCs/>
          <w:sz w:val="24"/>
          <w:szCs w:val="24"/>
          <w:lang w:eastAsia="ar-SA"/>
        </w:rPr>
        <w:t>szafy przeznaczonej do przechowywania, suszenia i monitorowania endoskopów giętkich</w:t>
      </w:r>
      <w:r w:rsidR="00E7103F">
        <w:rPr>
          <w:rFonts w:eastAsia="Arial"/>
          <w:sz w:val="24"/>
          <w:szCs w:val="24"/>
          <w:lang w:eastAsia="ar-SA"/>
        </w:rPr>
        <w:t xml:space="preserve"> wraz z</w:t>
      </w:r>
      <w:r>
        <w:rPr>
          <w:rFonts w:eastAsia="Arial"/>
          <w:sz w:val="24"/>
          <w:szCs w:val="24"/>
          <w:lang w:eastAsia="ar-SA"/>
        </w:rPr>
        <w:t xml:space="preserve"> </w:t>
      </w:r>
      <w:r w:rsidRPr="00B72EC8">
        <w:rPr>
          <w:rFonts w:eastAsia="Arial"/>
          <w:sz w:val="24"/>
          <w:szCs w:val="24"/>
          <w:lang w:eastAsia="ar-SA"/>
        </w:rPr>
        <w:t>niezbędnym w</w:t>
      </w:r>
      <w:r>
        <w:rPr>
          <w:rFonts w:eastAsia="Arial"/>
          <w:sz w:val="24"/>
          <w:szCs w:val="24"/>
          <w:lang w:eastAsia="ar-SA"/>
        </w:rPr>
        <w:t>yposażeniem.  Dostarczona szafa musi być wolna</w:t>
      </w:r>
      <w:r w:rsidRPr="00B72EC8">
        <w:rPr>
          <w:rFonts w:eastAsia="Arial"/>
          <w:sz w:val="24"/>
          <w:szCs w:val="24"/>
          <w:lang w:eastAsia="ar-SA"/>
        </w:rPr>
        <w:t xml:space="preserve"> od wszelkich wad fizycznych (konstrukcyjnych) i </w:t>
      </w:r>
      <w:r>
        <w:rPr>
          <w:rFonts w:eastAsia="Arial"/>
          <w:sz w:val="24"/>
          <w:szCs w:val="24"/>
          <w:lang w:eastAsia="ar-SA"/>
        </w:rPr>
        <w:t>prawnych, kompletnie spełniająca</w:t>
      </w:r>
      <w:r w:rsidRPr="00B72EC8">
        <w:rPr>
          <w:rFonts w:eastAsia="Arial"/>
          <w:sz w:val="24"/>
          <w:szCs w:val="24"/>
          <w:lang w:eastAsia="ar-SA"/>
        </w:rPr>
        <w:t xml:space="preserve"> w</w:t>
      </w:r>
      <w:r w:rsidR="002F67CC">
        <w:rPr>
          <w:rFonts w:eastAsia="Arial"/>
          <w:sz w:val="24"/>
          <w:szCs w:val="24"/>
          <w:lang w:eastAsia="ar-SA"/>
        </w:rPr>
        <w:t>ymagania zasadnicze, wprowadzona</w:t>
      </w:r>
      <w:r w:rsidRPr="00B72EC8">
        <w:rPr>
          <w:rFonts w:eastAsia="Arial"/>
          <w:sz w:val="24"/>
          <w:szCs w:val="24"/>
          <w:lang w:eastAsia="ar-SA"/>
        </w:rPr>
        <w:t xml:space="preserve"> do obrotu i używania zgodnie z </w:t>
      </w:r>
      <w:r w:rsidR="00D2421D" w:rsidRPr="00D2421D">
        <w:rPr>
          <w:rFonts w:eastAsia="Arial"/>
          <w:sz w:val="24"/>
          <w:szCs w:val="24"/>
          <w:lang w:eastAsia="ar-SA"/>
        </w:rPr>
        <w:t>wymogami dyrektywy 93/42/EWG dotyczącej urządzeń medycznych oraz normą EN 16442</w:t>
      </w:r>
      <w:r>
        <w:rPr>
          <w:rFonts w:eastAsia="Arial"/>
          <w:sz w:val="24"/>
          <w:szCs w:val="24"/>
          <w:lang w:eastAsia="ar-SA"/>
        </w:rPr>
        <w:t xml:space="preserve"> </w:t>
      </w:r>
      <w:r w:rsidRPr="00B72EC8">
        <w:rPr>
          <w:rFonts w:eastAsia="Arial"/>
          <w:sz w:val="24"/>
          <w:szCs w:val="24"/>
          <w:lang w:eastAsia="ar-SA"/>
        </w:rPr>
        <w:t xml:space="preserve">(świadectwa dopuszczenia do obrotu, deklaracja zgodności, dokumenty informujące o oznakowaniu produktów znakiem CE).; </w:t>
      </w:r>
    </w:p>
    <w:p w:rsidR="00B72EC8" w:rsidRPr="00B72EC8" w:rsidRDefault="00B72EC8" w:rsidP="00726B0B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spacing w:line="276" w:lineRule="auto"/>
        <w:ind w:left="709"/>
        <w:jc w:val="both"/>
        <w:textAlignment w:val="baseline"/>
        <w:rPr>
          <w:rFonts w:eastAsia="Calibri"/>
          <w:sz w:val="24"/>
          <w:szCs w:val="24"/>
        </w:rPr>
      </w:pPr>
      <w:r>
        <w:rPr>
          <w:sz w:val="24"/>
          <w:szCs w:val="24"/>
          <w:lang w:eastAsia="ar-SA"/>
        </w:rPr>
        <w:t>instalacja szafy w miejscu przeznaczenia, jej</w:t>
      </w:r>
      <w:r w:rsidR="007133E4">
        <w:rPr>
          <w:sz w:val="24"/>
          <w:szCs w:val="24"/>
          <w:lang w:eastAsia="ar-SA"/>
        </w:rPr>
        <w:t xml:space="preserve"> uruchomienie obejmuje: </w:t>
      </w:r>
      <w:r w:rsidRPr="00B72EC8">
        <w:rPr>
          <w:rFonts w:eastAsia="Calibri"/>
          <w:sz w:val="24"/>
          <w:szCs w:val="24"/>
        </w:rPr>
        <w:t>konfigurację, kontrolę parametrów pracy, dostarczenie niezbędnej dokumentacji wymaganej przepisami.</w:t>
      </w:r>
    </w:p>
    <w:p w:rsidR="00B72EC8" w:rsidRPr="00B72EC8" w:rsidRDefault="00B72EC8" w:rsidP="00726B0B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spacing w:line="276" w:lineRule="auto"/>
        <w:ind w:left="709" w:right="567"/>
        <w:jc w:val="both"/>
        <w:textAlignment w:val="baseline"/>
        <w:rPr>
          <w:rFonts w:eastAsia="Calibri"/>
          <w:b/>
          <w:bCs/>
          <w:sz w:val="24"/>
          <w:szCs w:val="24"/>
          <w:lang w:eastAsia="ar-SA"/>
        </w:rPr>
      </w:pPr>
      <w:r w:rsidRPr="00B72EC8">
        <w:rPr>
          <w:sz w:val="24"/>
          <w:szCs w:val="24"/>
          <w:lang w:eastAsia="ar-SA"/>
        </w:rPr>
        <w:t xml:space="preserve">udzielenie instruktażu pracownikom Zamawiającego w zakresie </w:t>
      </w:r>
      <w:r w:rsidRPr="00B72EC8">
        <w:rPr>
          <w:rFonts w:eastAsia="Calibri"/>
          <w:sz w:val="24"/>
          <w:szCs w:val="24"/>
        </w:rPr>
        <w:t>bezpiecznego użytkowania i prawidłowej</w:t>
      </w:r>
      <w:r>
        <w:rPr>
          <w:rFonts w:eastAsia="Calibri"/>
          <w:sz w:val="24"/>
          <w:szCs w:val="24"/>
        </w:rPr>
        <w:t xml:space="preserve"> obsługi dostarczonej szafy</w:t>
      </w:r>
      <w:r w:rsidRPr="00B72EC8">
        <w:rPr>
          <w:rFonts w:eastAsia="Calibri"/>
          <w:sz w:val="24"/>
          <w:szCs w:val="24"/>
        </w:rPr>
        <w:t>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Szczegółowy opis przedmiotu zamówienia zawiera załącznik nr 3 do zaproszenia</w:t>
      </w:r>
    </w:p>
    <w:p w:rsidR="00B72EC8" w:rsidRPr="00B72EC8" w:rsidRDefault="00B72EC8" w:rsidP="003D0F3E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B72EC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3D0F3E" w:rsidRPr="003D0F3E">
        <w:rPr>
          <w:rFonts w:eastAsia="Calibri"/>
          <w:bCs/>
          <w:iCs/>
          <w:sz w:val="24"/>
          <w:szCs w:val="24"/>
          <w:lang w:val="x-none" w:eastAsia="en-US"/>
        </w:rPr>
        <w:t>Pracownia Endoskopii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bCs/>
          <w:iCs/>
          <w:sz w:val="24"/>
          <w:szCs w:val="24"/>
          <w:lang w:eastAsia="en-US"/>
        </w:rPr>
        <w:t>Termin</w:t>
      </w:r>
      <w:r w:rsidR="00F46351">
        <w:rPr>
          <w:rFonts w:eastAsia="Calibri"/>
          <w:bCs/>
          <w:iCs/>
          <w:sz w:val="24"/>
          <w:szCs w:val="24"/>
          <w:lang w:eastAsia="en-US"/>
        </w:rPr>
        <w:t xml:space="preserve"> wykonania zamówienia: 30</w:t>
      </w:r>
      <w:r w:rsidRPr="00B72EC8">
        <w:rPr>
          <w:rFonts w:eastAsia="Calibri"/>
          <w:bCs/>
          <w:iCs/>
          <w:sz w:val="24"/>
          <w:szCs w:val="24"/>
          <w:lang w:eastAsia="en-US"/>
        </w:rPr>
        <w:t xml:space="preserve"> dni od dnia podpisania umowy.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Wzór umowy stanowi załącznik nr. 4 do niniejszego zaproszenia.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bCs/>
          <w:iCs/>
          <w:sz w:val="24"/>
          <w:szCs w:val="24"/>
          <w:lang w:val="x-none"/>
        </w:rPr>
      </w:pPr>
      <w:r w:rsidRPr="00B72EC8">
        <w:rPr>
          <w:bCs/>
          <w:iCs/>
          <w:sz w:val="24"/>
          <w:szCs w:val="24"/>
          <w:lang w:val="x-none"/>
        </w:rPr>
        <w:t>Zamawiający nie dopuszcza składania ofert częściowych. Oferty nie zawierające pełnego zakresu przedmiotu zamówienia zostaną odrzucone.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A469B">
        <w:rPr>
          <w:sz w:val="24"/>
          <w:szCs w:val="24"/>
        </w:rPr>
        <w:t>wypełnione i podpisane przez Wykonawcę zestawienie parametrów i warunków wymaganych (załącznik nr 3)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C3DCC">
        <w:rPr>
          <w:sz w:val="24"/>
          <w:szCs w:val="24"/>
        </w:rPr>
        <w:t>kopie stron z katalogu wskazujące  na oferowany asortyment - na stronie katalogu należy czytelnie oznakować oferowaną pozycję.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F6356">
        <w:rPr>
          <w:sz w:val="24"/>
          <w:szCs w:val="24"/>
        </w:rPr>
        <w:t>) aktualny odpis z właściwego rejestru lub centralnej ewidencji i informac</w:t>
      </w:r>
      <w:r>
        <w:rPr>
          <w:sz w:val="24"/>
          <w:szCs w:val="24"/>
        </w:rPr>
        <w:t>ji o działalności gospodarczej</w:t>
      </w:r>
      <w:r w:rsidRPr="007F6356">
        <w:rPr>
          <w:sz w:val="24"/>
          <w:szCs w:val="24"/>
        </w:rPr>
        <w:t xml:space="preserve">, wystawiony nie wcześniej niż </w:t>
      </w:r>
      <w:r w:rsidRPr="007F6356">
        <w:rPr>
          <w:b/>
          <w:bCs/>
          <w:sz w:val="24"/>
          <w:szCs w:val="24"/>
        </w:rPr>
        <w:t>6 miesięcy</w:t>
      </w:r>
      <w:r w:rsidRPr="007F6356">
        <w:rPr>
          <w:sz w:val="24"/>
          <w:szCs w:val="24"/>
        </w:rPr>
        <w:t xml:space="preserve"> przed upływem terminu składania </w:t>
      </w:r>
      <w:r w:rsidRPr="007F6356">
        <w:rPr>
          <w:sz w:val="24"/>
          <w:szCs w:val="24"/>
        </w:rPr>
        <w:lastRenderedPageBreak/>
        <w:t xml:space="preserve">ofert </w:t>
      </w:r>
      <w:r w:rsidRPr="007F6356">
        <w:rPr>
          <w:b/>
          <w:bCs/>
          <w:sz w:val="24"/>
          <w:szCs w:val="24"/>
        </w:rPr>
        <w:t>(załącznik Wykonawcy);</w:t>
      </w:r>
      <w:r w:rsidRPr="007F6356">
        <w:rPr>
          <w:sz w:val="24"/>
          <w:szCs w:val="24"/>
        </w:rPr>
        <w:t>.</w:t>
      </w:r>
    </w:p>
    <w:p w:rsidR="00726B0B" w:rsidRDefault="00726B0B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260E62">
        <w:rPr>
          <w:b/>
          <w:sz w:val="24"/>
          <w:szCs w:val="24"/>
          <w:u w:val="single"/>
        </w:rPr>
        <w:t>17</w:t>
      </w:r>
      <w:r w:rsidR="00B72EC8">
        <w:rPr>
          <w:b/>
          <w:sz w:val="24"/>
          <w:szCs w:val="24"/>
          <w:u w:val="single"/>
        </w:rPr>
        <w:t>.11</w:t>
      </w:r>
      <w:r w:rsidR="009A7168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726B0B">
      <w:pPr>
        <w:shd w:val="clear" w:color="auto" w:fill="FFFFFF"/>
        <w:tabs>
          <w:tab w:val="left" w:leader="underscore" w:pos="9461"/>
        </w:tabs>
        <w:spacing w:line="360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6117B8">
      <w:pPr>
        <w:shd w:val="clear" w:color="auto" w:fill="FFFFFF"/>
        <w:tabs>
          <w:tab w:val="left" w:leader="underscore" w:pos="9461"/>
        </w:tabs>
        <w:spacing w:line="360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B72EC8">
        <w:rPr>
          <w:iCs/>
          <w:sz w:val="24"/>
          <w:szCs w:val="24"/>
        </w:rPr>
        <w:t>Dostawa szafy do przechowywania endoskopów</w:t>
      </w:r>
      <w:r w:rsidR="009F405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260E62">
        <w:rPr>
          <w:sz w:val="24"/>
          <w:szCs w:val="24"/>
        </w:rPr>
        <w:t xml:space="preserve"> 17</w:t>
      </w:r>
      <w:r w:rsidR="00B72EC8">
        <w:rPr>
          <w:sz w:val="24"/>
          <w:szCs w:val="24"/>
        </w:rPr>
        <w:t>.11</w:t>
      </w:r>
      <w:r w:rsidR="009A7168">
        <w:rPr>
          <w:sz w:val="24"/>
          <w:szCs w:val="24"/>
        </w:rPr>
        <w:t>.2022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260E62">
        <w:rPr>
          <w:b/>
          <w:sz w:val="24"/>
          <w:szCs w:val="24"/>
          <w:u w:val="single"/>
        </w:rPr>
        <w:t>17</w:t>
      </w:r>
      <w:r w:rsidR="00B72EC8">
        <w:rPr>
          <w:b/>
          <w:sz w:val="24"/>
          <w:szCs w:val="24"/>
          <w:u w:val="single"/>
        </w:rPr>
        <w:t>.11</w:t>
      </w:r>
      <w:r w:rsidR="009A7168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Pr="00726B0B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lastRenderedPageBreak/>
        <w:t>Wszelkie rozliczenia pomiędzy Zamawiającym a Wykonawcą odbywać się będą w złotych polskich.</w:t>
      </w:r>
    </w:p>
    <w:p w:rsidR="005A7453" w:rsidRPr="005A7453" w:rsidRDefault="005A7453" w:rsidP="0047729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A56815" w:rsidRPr="00A56815" w:rsidRDefault="00685172" w:rsidP="00685172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56815" w:rsidRPr="00A56815">
        <w:rPr>
          <w:sz w:val="24"/>
          <w:szCs w:val="24"/>
        </w:rPr>
        <w:t>a podstawie</w:t>
      </w:r>
      <w:r>
        <w:rPr>
          <w:sz w:val="24"/>
          <w:szCs w:val="24"/>
        </w:rPr>
        <w:t xml:space="preserve"> uistawy</w:t>
      </w:r>
      <w:r w:rsidR="00A56815" w:rsidRPr="00A56815">
        <w:rPr>
          <w:sz w:val="24"/>
          <w:szCs w:val="24"/>
        </w:rPr>
        <w:t xml:space="preserve"> </w:t>
      </w:r>
      <w:r w:rsidRPr="00685172">
        <w:rPr>
          <w:sz w:val="24"/>
          <w:szCs w:val="24"/>
        </w:rPr>
        <w:t>z dnia 13 kwietnia 2022 r. o szczególnych rozwiązaniach w zakresie przeciwdziałania wspieraniu agresji na Ukrainę oraz służących ochronie bezpieczeństwa narodowego ( Dz. U. z 15.04.2022r. Poz. 835 ).</w:t>
      </w:r>
      <w:r>
        <w:rPr>
          <w:sz w:val="24"/>
          <w:szCs w:val="24"/>
        </w:rPr>
        <w:t xml:space="preserve"> z</w:t>
      </w:r>
      <w:r w:rsidRPr="00685172">
        <w:rPr>
          <w:sz w:val="24"/>
          <w:szCs w:val="24"/>
        </w:rPr>
        <w:t xml:space="preserve"> postępowania o udzielenie zamówienia publicznego</w:t>
      </w:r>
      <w:r w:rsidR="00A56815" w:rsidRPr="00A56815">
        <w:rPr>
          <w:sz w:val="24"/>
          <w:szCs w:val="24"/>
        </w:rPr>
        <w:t xml:space="preserve"> wyklucza się: </w:t>
      </w:r>
    </w:p>
    <w:p w:rsidR="00A56815" w:rsidRPr="00A56815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>1)  wykonawcę oraz uczestnika konkursu wymieni</w:t>
      </w:r>
      <w:r w:rsidR="00685172">
        <w:rPr>
          <w:sz w:val="24"/>
          <w:szCs w:val="24"/>
        </w:rPr>
        <w:t>onego w wykazach określonych w </w:t>
      </w:r>
      <w:r w:rsidRPr="00A56815">
        <w:rPr>
          <w:sz w:val="24"/>
          <w:szCs w:val="24"/>
        </w:rPr>
        <w:t>rozporządzeniu 765/2006 i rozporządzeniu 269/2014 albo wpisanego na listę na podstawie decyzji w sprawie wpisu na listę rozstrzygającej o zastosowaniu środka, o którym mowa w</w:t>
      </w:r>
      <w:r w:rsidR="00685172">
        <w:rPr>
          <w:sz w:val="24"/>
          <w:szCs w:val="24"/>
        </w:rPr>
        <w:t> </w:t>
      </w:r>
      <w:r w:rsidRPr="00A56815">
        <w:rPr>
          <w:sz w:val="24"/>
          <w:szCs w:val="24"/>
        </w:rPr>
        <w:t xml:space="preserve">art. 1 pkt 3; </w:t>
      </w:r>
    </w:p>
    <w:p w:rsidR="00A56815" w:rsidRPr="00A56815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 xml:space="preserve">2)  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o zastosowaniu środka, o którym mowa w art. 1 pkt 3; </w:t>
      </w:r>
    </w:p>
    <w:p w:rsidR="005A7453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>3)  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A56815" w:rsidRPr="005A7453" w:rsidRDefault="00A56815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56815">
        <w:rPr>
          <w:sz w:val="24"/>
          <w:szCs w:val="24"/>
        </w:rPr>
        <w:t>iezwłocznie po wyborze najkorzystniejszej oferty, Zamawiający zawiadomi wszystkich Wykonawców, którzy ubiegali się o udzielenie zamówienia o wyniku postępowania.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 xml:space="preserve">Samodzielnym Publicznym Zakładzie Opieki </w:t>
      </w:r>
      <w:r w:rsidRPr="005A7453">
        <w:rPr>
          <w:rFonts w:eastAsia="HG Mincho Light J"/>
          <w:bCs/>
          <w:i/>
          <w:sz w:val="24"/>
          <w:szCs w:val="24"/>
        </w:rPr>
        <w:lastRenderedPageBreak/>
        <w:t>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7C09C5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E7103F" w:rsidRPr="00E7103F">
        <w:rPr>
          <w:rFonts w:eastAsia="HG Mincho Light J"/>
          <w:bCs/>
          <w:iCs/>
          <w:sz w:val="24"/>
          <w:szCs w:val="24"/>
        </w:rPr>
        <w:t xml:space="preserve">Dostawa </w:t>
      </w:r>
      <w:r w:rsidR="007C09C5" w:rsidRPr="007C09C5">
        <w:rPr>
          <w:rFonts w:eastAsia="HG Mincho Light J"/>
          <w:bCs/>
          <w:iCs/>
          <w:sz w:val="24"/>
          <w:szCs w:val="24"/>
        </w:rPr>
        <w:t>szafy do przechowywania, suszenia i monitorowania endoskopów giętkich</w:t>
      </w:r>
      <w:r w:rsidR="002E7AD3">
        <w:rPr>
          <w:rFonts w:eastAsia="HG Mincho Light J"/>
          <w:bCs/>
          <w:sz w:val="24"/>
          <w:szCs w:val="24"/>
        </w:rPr>
        <w:t xml:space="preserve">” </w:t>
      </w:r>
      <w:r w:rsidR="00146E1C">
        <w:rPr>
          <w:rFonts w:eastAsia="HG Mincho Light J"/>
          <w:bCs/>
          <w:sz w:val="24"/>
          <w:szCs w:val="24"/>
        </w:rPr>
        <w:t xml:space="preserve">numer </w:t>
      </w:r>
      <w:r w:rsidR="003A47DA">
        <w:rPr>
          <w:rFonts w:eastAsia="HG Mincho Light J"/>
          <w:bCs/>
          <w:sz w:val="24"/>
          <w:szCs w:val="24"/>
        </w:rPr>
        <w:t>SPZOZ.IINZZP.26</w:t>
      </w:r>
      <w:r w:rsidR="00E7103F">
        <w:rPr>
          <w:rFonts w:eastAsia="HG Mincho Light J"/>
          <w:bCs/>
          <w:sz w:val="24"/>
          <w:szCs w:val="24"/>
        </w:rPr>
        <w:t>0/53</w:t>
      </w:r>
      <w:r w:rsidR="003A47DA">
        <w:rPr>
          <w:rFonts w:eastAsia="HG Mincho Light J"/>
          <w:bCs/>
          <w:sz w:val="24"/>
          <w:szCs w:val="24"/>
        </w:rPr>
        <w:t>/22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r w:rsidR="00F72DE3">
        <w:rPr>
          <w:rFonts w:eastAsia="HG Mincho Light J"/>
          <w:bCs/>
          <w:sz w:val="24"/>
          <w:szCs w:val="24"/>
        </w:rPr>
        <w:t xml:space="preserve">Pzp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</w:t>
      </w:r>
      <w:r w:rsidR="00E7103F">
        <w:rPr>
          <w:rFonts w:eastAsia="HG Mincho Light J"/>
          <w:bCs/>
          <w:sz w:val="24"/>
          <w:szCs w:val="24"/>
        </w:rPr>
        <w:t xml:space="preserve">ne osobowe będą przechowywane </w:t>
      </w:r>
      <w:r w:rsidRPr="005A7453">
        <w:rPr>
          <w:rFonts w:eastAsia="HG Mincho Light J"/>
          <w:bCs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>ustawą Pzp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Pr="00726B0B" w:rsidRDefault="00726B0B" w:rsidP="00726B0B">
      <w:pPr>
        <w:numPr>
          <w:ilvl w:val="0"/>
          <w:numId w:val="2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E7103F" w:rsidRPr="005A7453" w:rsidRDefault="00726B0B" w:rsidP="00726B0B">
      <w:pPr>
        <w:numPr>
          <w:ilvl w:val="0"/>
          <w:numId w:val="2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726B0B">
        <w:rPr>
          <w:sz w:val="24"/>
          <w:szCs w:val="24"/>
        </w:rPr>
        <w:t>Formularz parametrów techniczno-użytkowych</w:t>
      </w:r>
    </w:p>
    <w:p w:rsidR="005D1ABA" w:rsidRPr="002C0092" w:rsidRDefault="005A7453" w:rsidP="00726B0B">
      <w:pPr>
        <w:numPr>
          <w:ilvl w:val="0"/>
          <w:numId w:val="2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</w:t>
      </w:r>
      <w:r w:rsidR="002D0BE8">
        <w:rPr>
          <w:sz w:val="24"/>
          <w:szCs w:val="24"/>
        </w:rPr>
        <w:t xml:space="preserve">                               </w:t>
      </w:r>
      <w:r w:rsidRPr="00C53DE6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E2AA4" w:rsidRDefault="00CE2AA4" w:rsidP="005D1ABA">
      <w:pPr>
        <w:rPr>
          <w:sz w:val="24"/>
          <w:szCs w:val="24"/>
        </w:rPr>
      </w:pPr>
      <w:bookmarkStart w:id="0" w:name="_GoBack"/>
      <w:bookmarkEnd w:id="0"/>
    </w:p>
    <w:p w:rsidR="00CE2AA4" w:rsidRDefault="00CE2AA4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1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1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20"/>
  </w:num>
  <w:num w:numId="5">
    <w:abstractNumId w:val="9"/>
  </w:num>
  <w:num w:numId="6">
    <w:abstractNumId w:val="2"/>
  </w:num>
  <w:num w:numId="7">
    <w:abstractNumId w:val="14"/>
  </w:num>
  <w:num w:numId="8">
    <w:abstractNumId w:val="8"/>
  </w:num>
  <w:num w:numId="9">
    <w:abstractNumId w:val="5"/>
  </w:num>
  <w:num w:numId="10">
    <w:abstractNumId w:val="12"/>
  </w:num>
  <w:num w:numId="11">
    <w:abstractNumId w:val="17"/>
  </w:num>
  <w:num w:numId="12">
    <w:abstractNumId w:val="21"/>
  </w:num>
  <w:num w:numId="13">
    <w:abstractNumId w:val="2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3"/>
  </w:num>
  <w:num w:numId="20">
    <w:abstractNumId w:val="0"/>
  </w:num>
  <w:num w:numId="21">
    <w:abstractNumId w:val="18"/>
  </w:num>
  <w:num w:numId="22">
    <w:abstractNumId w:val="23"/>
  </w:num>
  <w:num w:numId="23">
    <w:abstractNumId w:val="11"/>
  </w:num>
  <w:num w:numId="24">
    <w:abstractNumId w:val="7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5714B"/>
    <w:rsid w:val="000650D5"/>
    <w:rsid w:val="000A716C"/>
    <w:rsid w:val="000B1D12"/>
    <w:rsid w:val="000B3F3B"/>
    <w:rsid w:val="000C1B74"/>
    <w:rsid w:val="000D21BD"/>
    <w:rsid w:val="000D2AB5"/>
    <w:rsid w:val="000E5D46"/>
    <w:rsid w:val="000F69A6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A4FD7"/>
    <w:rsid w:val="001E4837"/>
    <w:rsid w:val="001F33D7"/>
    <w:rsid w:val="001F4266"/>
    <w:rsid w:val="00202FA9"/>
    <w:rsid w:val="002064E4"/>
    <w:rsid w:val="002123B6"/>
    <w:rsid w:val="00217165"/>
    <w:rsid w:val="0022240D"/>
    <w:rsid w:val="00241D58"/>
    <w:rsid w:val="00241F7D"/>
    <w:rsid w:val="00252009"/>
    <w:rsid w:val="0025570A"/>
    <w:rsid w:val="002573A2"/>
    <w:rsid w:val="00260E62"/>
    <w:rsid w:val="00275EDB"/>
    <w:rsid w:val="0028366C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5636"/>
    <w:rsid w:val="002F67CC"/>
    <w:rsid w:val="002F6F73"/>
    <w:rsid w:val="003011B9"/>
    <w:rsid w:val="003043D4"/>
    <w:rsid w:val="00316A1E"/>
    <w:rsid w:val="00316E7C"/>
    <w:rsid w:val="003204B2"/>
    <w:rsid w:val="00323BE7"/>
    <w:rsid w:val="00334760"/>
    <w:rsid w:val="0034511E"/>
    <w:rsid w:val="003552D5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C5B25"/>
    <w:rsid w:val="003D0F3E"/>
    <w:rsid w:val="003D1616"/>
    <w:rsid w:val="003D76B4"/>
    <w:rsid w:val="003E1FAE"/>
    <w:rsid w:val="0040075D"/>
    <w:rsid w:val="0040352E"/>
    <w:rsid w:val="004120E5"/>
    <w:rsid w:val="00414EE8"/>
    <w:rsid w:val="00434B8D"/>
    <w:rsid w:val="00447C39"/>
    <w:rsid w:val="00447DC9"/>
    <w:rsid w:val="00477294"/>
    <w:rsid w:val="00484BC3"/>
    <w:rsid w:val="00487968"/>
    <w:rsid w:val="004A2358"/>
    <w:rsid w:val="004A6AE5"/>
    <w:rsid w:val="004B1105"/>
    <w:rsid w:val="004B1CA6"/>
    <w:rsid w:val="004C68A8"/>
    <w:rsid w:val="004D0B4D"/>
    <w:rsid w:val="004F54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E37EA"/>
    <w:rsid w:val="005F166D"/>
    <w:rsid w:val="005F6620"/>
    <w:rsid w:val="00605812"/>
    <w:rsid w:val="00610E20"/>
    <w:rsid w:val="006114D8"/>
    <w:rsid w:val="006117B8"/>
    <w:rsid w:val="00613D07"/>
    <w:rsid w:val="00614A56"/>
    <w:rsid w:val="00630FAB"/>
    <w:rsid w:val="00640DCB"/>
    <w:rsid w:val="00643A20"/>
    <w:rsid w:val="00646106"/>
    <w:rsid w:val="00671066"/>
    <w:rsid w:val="00674FCD"/>
    <w:rsid w:val="00676560"/>
    <w:rsid w:val="00683785"/>
    <w:rsid w:val="00683CDE"/>
    <w:rsid w:val="00685172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6B0B"/>
    <w:rsid w:val="0074003A"/>
    <w:rsid w:val="00741664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B73E3"/>
    <w:rsid w:val="007C09C5"/>
    <w:rsid w:val="007C40F3"/>
    <w:rsid w:val="007D05F1"/>
    <w:rsid w:val="007F328E"/>
    <w:rsid w:val="0080134E"/>
    <w:rsid w:val="0080365A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97F6A"/>
    <w:rsid w:val="00AA5F86"/>
    <w:rsid w:val="00AB2331"/>
    <w:rsid w:val="00AB2597"/>
    <w:rsid w:val="00AB4E8B"/>
    <w:rsid w:val="00AD7FC6"/>
    <w:rsid w:val="00AF2A20"/>
    <w:rsid w:val="00B0270F"/>
    <w:rsid w:val="00B121CD"/>
    <w:rsid w:val="00B428F2"/>
    <w:rsid w:val="00B45678"/>
    <w:rsid w:val="00B46CA7"/>
    <w:rsid w:val="00B54E7F"/>
    <w:rsid w:val="00B5794C"/>
    <w:rsid w:val="00B71BBF"/>
    <w:rsid w:val="00B72EC8"/>
    <w:rsid w:val="00B76AC4"/>
    <w:rsid w:val="00B809BD"/>
    <w:rsid w:val="00B96EAA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10FD9"/>
    <w:rsid w:val="00C133E6"/>
    <w:rsid w:val="00C16C9A"/>
    <w:rsid w:val="00C30905"/>
    <w:rsid w:val="00C40314"/>
    <w:rsid w:val="00C41362"/>
    <w:rsid w:val="00C50144"/>
    <w:rsid w:val="00C501A8"/>
    <w:rsid w:val="00C526D3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C008C"/>
    <w:rsid w:val="00CC0294"/>
    <w:rsid w:val="00CC1A29"/>
    <w:rsid w:val="00CC53BC"/>
    <w:rsid w:val="00CC6CC5"/>
    <w:rsid w:val="00CE1F31"/>
    <w:rsid w:val="00CE2AA4"/>
    <w:rsid w:val="00CE5D2E"/>
    <w:rsid w:val="00CF37C0"/>
    <w:rsid w:val="00CF3F1B"/>
    <w:rsid w:val="00CF594F"/>
    <w:rsid w:val="00D02352"/>
    <w:rsid w:val="00D030A7"/>
    <w:rsid w:val="00D04F38"/>
    <w:rsid w:val="00D17553"/>
    <w:rsid w:val="00D2421D"/>
    <w:rsid w:val="00D42523"/>
    <w:rsid w:val="00D429DD"/>
    <w:rsid w:val="00D73744"/>
    <w:rsid w:val="00D74711"/>
    <w:rsid w:val="00D80ED3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4B00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56E9-68FB-4CF3-8146-55A654B7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1708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901</cp:revision>
  <cp:lastPrinted>2022-04-25T09:46:00Z</cp:lastPrinted>
  <dcterms:created xsi:type="dcterms:W3CDTF">2019-08-05T07:28:00Z</dcterms:created>
  <dcterms:modified xsi:type="dcterms:W3CDTF">2022-11-10T12:05:00Z</dcterms:modified>
</cp:coreProperties>
</file>