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C7E" w:rsidRPr="00B838BD" w:rsidRDefault="0000427E" w:rsidP="00647872">
      <w:pPr>
        <w:shd w:val="clear" w:color="auto" w:fill="FFFFFF"/>
        <w:spacing w:before="120" w:after="240" w:line="340" w:lineRule="exact"/>
        <w:ind w:right="-37"/>
        <w:rPr>
          <w:rFonts w:ascii="Arial" w:hAnsi="Arial" w:cs="Arial"/>
        </w:rPr>
      </w:pPr>
      <w:r w:rsidRPr="00527F68">
        <w:rPr>
          <w:rFonts w:ascii="Arial" w:hAnsi="Arial"/>
        </w:rPr>
        <w:t>SPZOZ.IINZZP.260/</w:t>
      </w:r>
      <w:r w:rsidR="00991EAE">
        <w:rPr>
          <w:rFonts w:ascii="Arial" w:hAnsi="Arial"/>
        </w:rPr>
        <w:t>21</w:t>
      </w:r>
      <w:r w:rsidR="00055050">
        <w:rPr>
          <w:rFonts w:ascii="Arial" w:hAnsi="Arial"/>
        </w:rPr>
        <w:t>/23</w:t>
      </w:r>
      <w:r>
        <w:rPr>
          <w:rFonts w:ascii="Arial" w:hAnsi="Arial"/>
        </w:rPr>
        <w:t xml:space="preserve">                                                                                  </w:t>
      </w:r>
      <w:r w:rsidR="0080134E">
        <w:rPr>
          <w:rFonts w:ascii="Arial" w:hAnsi="Arial" w:cs="Arial"/>
        </w:rPr>
        <w:t xml:space="preserve">Przeworsk dnia </w:t>
      </w:r>
      <w:r w:rsidR="005B2F82">
        <w:rPr>
          <w:rFonts w:ascii="Arial" w:hAnsi="Arial" w:cs="Arial"/>
        </w:rPr>
        <w:t>20</w:t>
      </w:r>
      <w:r w:rsidR="00E03C3B">
        <w:rPr>
          <w:rFonts w:ascii="Arial" w:hAnsi="Arial" w:cs="Arial"/>
        </w:rPr>
        <w:t>.06</w:t>
      </w:r>
      <w:r w:rsidR="006F0DE1">
        <w:rPr>
          <w:rFonts w:ascii="Arial" w:hAnsi="Arial" w:cs="Arial"/>
        </w:rPr>
        <w:t>.</w:t>
      </w:r>
      <w:r w:rsidR="00055050">
        <w:rPr>
          <w:rFonts w:ascii="Arial" w:hAnsi="Arial" w:cs="Arial"/>
        </w:rPr>
        <w:t>2023</w:t>
      </w:r>
      <w:r w:rsidR="0080134E">
        <w:rPr>
          <w:rFonts w:ascii="Arial" w:hAnsi="Arial" w:cs="Arial"/>
        </w:rPr>
        <w:t xml:space="preserve"> r.</w:t>
      </w:r>
    </w:p>
    <w:p w:rsidR="00CF31D7" w:rsidRDefault="00CF31D7" w:rsidP="007D05F1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</w:p>
    <w:p w:rsidR="00CF37C0" w:rsidRPr="007B7B1B" w:rsidRDefault="00AD7FC6" w:rsidP="007D05F1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CC1C7E" w:rsidRPr="00BB2F04" w:rsidRDefault="00CF37C0" w:rsidP="00647872">
      <w:pPr>
        <w:shd w:val="clear" w:color="auto" w:fill="FFFFFF"/>
        <w:spacing w:before="120" w:after="24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</w:t>
      </w:r>
      <w:r w:rsidR="006C72BF">
        <w:rPr>
          <w:spacing w:val="-8"/>
          <w:sz w:val="22"/>
          <w:szCs w:val="22"/>
        </w:rPr>
        <w:t xml:space="preserve">z pominięciem ustawy </w:t>
      </w:r>
      <w:r w:rsidR="00F72DE3">
        <w:rPr>
          <w:spacing w:val="-8"/>
          <w:sz w:val="22"/>
          <w:szCs w:val="22"/>
        </w:rPr>
        <w:t>Pzp</w:t>
      </w:r>
      <w:r w:rsidR="00FF0328">
        <w:rPr>
          <w:spacing w:val="-8"/>
          <w:sz w:val="22"/>
          <w:szCs w:val="22"/>
        </w:rPr>
        <w:t>.</w:t>
      </w:r>
      <w:r w:rsidR="00F967BD">
        <w:rPr>
          <w:spacing w:val="-8"/>
          <w:sz w:val="22"/>
          <w:szCs w:val="22"/>
        </w:rPr>
        <w:t xml:space="preserve"> </w:t>
      </w:r>
    </w:p>
    <w:p w:rsidR="00CF37C0" w:rsidRPr="00026AD3" w:rsidRDefault="00CF37C0" w:rsidP="006F0DE1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:  </w:t>
      </w:r>
      <w:r w:rsidR="00026AD3" w:rsidRPr="00026AD3">
        <w:rPr>
          <w:b/>
          <w:sz w:val="24"/>
          <w:szCs w:val="24"/>
        </w:rPr>
        <w:t>Samodzielny Publiczny Zakład Opieki Zdrowotnej w Przeworsku,</w:t>
      </w:r>
    </w:p>
    <w:p w:rsidR="00CF37C0" w:rsidRPr="007F28BA" w:rsidRDefault="00CF37C0" w:rsidP="00C501A8">
      <w:pPr>
        <w:shd w:val="clear" w:color="auto" w:fill="FFFFFF"/>
        <w:tabs>
          <w:tab w:val="left" w:leader="underscore" w:pos="9461"/>
        </w:tabs>
        <w:spacing w:before="120" w:line="340" w:lineRule="exact"/>
        <w:ind w:left="284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026AD3" w:rsidRPr="00026AD3">
        <w:rPr>
          <w:b/>
          <w:sz w:val="24"/>
          <w:szCs w:val="24"/>
        </w:rPr>
        <w:t>ul. Szpitalna 16,  37- 200  Przeworsk</w:t>
      </w:r>
    </w:p>
    <w:p w:rsidR="00C501A8" w:rsidRDefault="00CF37C0" w:rsidP="00C501A8">
      <w:pPr>
        <w:shd w:val="clear" w:color="auto" w:fill="FFFFFF"/>
        <w:tabs>
          <w:tab w:val="left" w:leader="underscore" w:pos="9461"/>
        </w:tabs>
        <w:spacing w:line="360" w:lineRule="auto"/>
        <w:ind w:left="284"/>
        <w:jc w:val="both"/>
        <w:rPr>
          <w:sz w:val="18"/>
          <w:szCs w:val="18"/>
        </w:rPr>
      </w:pPr>
      <w:r>
        <w:rPr>
          <w:sz w:val="24"/>
          <w:szCs w:val="24"/>
        </w:rPr>
        <w:t>tel.</w:t>
      </w:r>
      <w:r w:rsidR="00026AD3" w:rsidRPr="00026AD3">
        <w:t xml:space="preserve"> </w:t>
      </w:r>
      <w:r w:rsidR="00026AD3" w:rsidRPr="00026AD3">
        <w:rPr>
          <w:sz w:val="24"/>
          <w:szCs w:val="24"/>
        </w:rPr>
        <w:t>016 649 15 90,</w:t>
      </w:r>
      <w:r>
        <w:rPr>
          <w:sz w:val="24"/>
          <w:szCs w:val="24"/>
        </w:rPr>
        <w:t xml:space="preserve"> </w:t>
      </w:r>
      <w:r w:rsidR="002A0E65" w:rsidRPr="002A0E65">
        <w:rPr>
          <w:sz w:val="24"/>
          <w:szCs w:val="24"/>
        </w:rPr>
        <w:t>e-mail</w:t>
      </w:r>
      <w:r w:rsidR="00026AD3">
        <w:rPr>
          <w:sz w:val="24"/>
          <w:szCs w:val="24"/>
        </w:rPr>
        <w:t xml:space="preserve"> </w:t>
      </w:r>
      <w:hyperlink r:id="rId8" w:history="1">
        <w:r w:rsidR="00026AD3" w:rsidRPr="008A4989">
          <w:rPr>
            <w:rStyle w:val="Hipercze"/>
            <w:sz w:val="24"/>
            <w:szCs w:val="24"/>
          </w:rPr>
          <w:t>zampubliczne@spzoz-przeworsk.pl</w:t>
        </w:r>
      </w:hyperlink>
      <w:r w:rsidR="00026AD3">
        <w:rPr>
          <w:sz w:val="24"/>
          <w:szCs w:val="24"/>
        </w:rPr>
        <w:t xml:space="preserve"> </w:t>
      </w:r>
    </w:p>
    <w:p w:rsidR="0068610D" w:rsidRPr="0068610D" w:rsidRDefault="00CF37C0" w:rsidP="0068610D">
      <w:pPr>
        <w:shd w:val="clear" w:color="auto" w:fill="FFFFFF"/>
        <w:tabs>
          <w:tab w:val="left" w:leader="underscore" w:pos="9461"/>
        </w:tabs>
        <w:spacing w:after="240"/>
        <w:ind w:left="284"/>
        <w:rPr>
          <w:b/>
          <w:bCs/>
          <w:iCs/>
          <w:sz w:val="24"/>
          <w:szCs w:val="24"/>
        </w:rPr>
      </w:pPr>
      <w:r w:rsidRPr="00C501A8">
        <w:rPr>
          <w:b/>
          <w:bCs/>
          <w:spacing w:val="-3"/>
          <w:sz w:val="24"/>
          <w:szCs w:val="24"/>
        </w:rPr>
        <w:t>Zaprasza do złożenia ofert cenowych na</w:t>
      </w:r>
      <w:r w:rsidR="0005714B">
        <w:rPr>
          <w:b/>
          <w:bCs/>
          <w:spacing w:val="-3"/>
          <w:sz w:val="24"/>
          <w:szCs w:val="24"/>
        </w:rPr>
        <w:t xml:space="preserve"> dostawę</w:t>
      </w:r>
      <w:r w:rsidR="00E7103F" w:rsidRPr="00E7103F">
        <w:rPr>
          <w:iCs/>
          <w:sz w:val="24"/>
          <w:szCs w:val="24"/>
        </w:rPr>
        <w:t xml:space="preserve"> </w:t>
      </w:r>
      <w:r w:rsidR="0068610D" w:rsidRPr="0068610D">
        <w:rPr>
          <w:b/>
          <w:bCs/>
          <w:iCs/>
          <w:sz w:val="24"/>
          <w:szCs w:val="24"/>
        </w:rPr>
        <w:t>worków foliowych.</w:t>
      </w:r>
    </w:p>
    <w:p w:rsidR="00C501A8" w:rsidRDefault="00CF37C0" w:rsidP="002F35CF">
      <w:pPr>
        <w:shd w:val="clear" w:color="auto" w:fill="FFFFFF"/>
        <w:tabs>
          <w:tab w:val="left" w:leader="underscore" w:pos="9461"/>
        </w:tabs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320198" w:rsidRDefault="00B72EC8" w:rsidP="002F35CF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72EC8">
        <w:rPr>
          <w:rFonts w:eastAsia="Calibri"/>
          <w:sz w:val="24"/>
          <w:szCs w:val="24"/>
          <w:lang w:eastAsia="en-US"/>
        </w:rPr>
        <w:t>Specyfika głównych wymagań:</w:t>
      </w:r>
      <w:r w:rsidR="0068610D">
        <w:rPr>
          <w:rFonts w:eastAsia="Calibri"/>
          <w:sz w:val="24"/>
          <w:szCs w:val="24"/>
          <w:lang w:eastAsia="en-US"/>
        </w:rPr>
        <w:t xml:space="preserve"> </w:t>
      </w:r>
    </w:p>
    <w:p w:rsidR="0068610D" w:rsidRDefault="0068610D" w:rsidP="0068610D">
      <w:pPr>
        <w:pStyle w:val="Akapitzlist"/>
        <w:shd w:val="clear" w:color="auto" w:fill="FFFFFF"/>
        <w:tabs>
          <w:tab w:val="left" w:leader="underscore" w:pos="9461"/>
        </w:tabs>
        <w:spacing w:before="60" w:line="276" w:lineRule="auto"/>
        <w:ind w:left="480"/>
        <w:jc w:val="both"/>
        <w:rPr>
          <w:rFonts w:eastAsia="Calibri"/>
          <w:sz w:val="24"/>
          <w:szCs w:val="24"/>
          <w:lang w:eastAsia="en-US"/>
        </w:rPr>
      </w:pPr>
      <w:r w:rsidRPr="0068610D">
        <w:rPr>
          <w:rFonts w:eastAsia="Calibri"/>
          <w:sz w:val="24"/>
          <w:szCs w:val="24"/>
          <w:lang w:eastAsia="en-US"/>
        </w:rPr>
        <w:t>a) worki foliowe wykonane z folii LDPE w kolorach (niebieskim, czerwonym, szarym, czarnym</w:t>
      </w:r>
      <w:r w:rsidR="00B838BD">
        <w:rPr>
          <w:rFonts w:eastAsia="Calibri"/>
          <w:sz w:val="24"/>
          <w:szCs w:val="24"/>
          <w:lang w:eastAsia="en-US"/>
        </w:rPr>
        <w:t>, żółtym</w:t>
      </w:r>
      <w:r w:rsidRPr="0068610D">
        <w:rPr>
          <w:rFonts w:eastAsia="Calibri"/>
          <w:sz w:val="24"/>
          <w:szCs w:val="24"/>
          <w:lang w:eastAsia="en-US"/>
        </w:rPr>
        <w:t>) - szczegółowe parametry są zawarte w załączniku nr. 2 do zaproszenia</w:t>
      </w:r>
      <w:r w:rsidR="00B838BD">
        <w:rPr>
          <w:rFonts w:eastAsia="Calibri"/>
          <w:sz w:val="24"/>
          <w:szCs w:val="24"/>
          <w:lang w:eastAsia="en-US"/>
        </w:rPr>
        <w:t>.</w:t>
      </w:r>
      <w:r w:rsidRPr="0068610D">
        <w:rPr>
          <w:rFonts w:eastAsia="Calibri"/>
          <w:sz w:val="24"/>
          <w:szCs w:val="24"/>
          <w:lang w:eastAsia="en-US"/>
        </w:rPr>
        <w:br/>
        <w:t>b) do oferty należy dołączyć nieodpłatnie po 1 opakowaniu każdego rodzaju worków.</w:t>
      </w:r>
      <w:r w:rsidRPr="0068610D">
        <w:rPr>
          <w:rFonts w:eastAsia="Calibri"/>
          <w:sz w:val="24"/>
          <w:szCs w:val="24"/>
          <w:lang w:eastAsia="en-US"/>
        </w:rPr>
        <w:br/>
        <w:t>c) wszystkie worki muszą posiadać zgrzewy zapewniające ich 100 % szczelność.</w:t>
      </w:r>
    </w:p>
    <w:p w:rsidR="00320198" w:rsidRPr="00320198" w:rsidRDefault="00320198" w:rsidP="00320198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76" w:lineRule="auto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320198" w:rsidRPr="00320198" w:rsidRDefault="00320198" w:rsidP="00320198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76" w:lineRule="auto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320198" w:rsidRPr="00320198" w:rsidRDefault="00320198" w:rsidP="00320198">
      <w:pPr>
        <w:pStyle w:val="Akapitzlist"/>
        <w:numPr>
          <w:ilvl w:val="1"/>
          <w:numId w:val="28"/>
        </w:numPr>
        <w:shd w:val="clear" w:color="auto" w:fill="FFFFFF"/>
        <w:tabs>
          <w:tab w:val="left" w:leader="underscore" w:pos="9461"/>
        </w:tabs>
        <w:spacing w:before="60" w:line="276" w:lineRule="auto"/>
        <w:rPr>
          <w:rFonts w:eastAsia="Calibri"/>
          <w:bCs/>
          <w:iCs/>
          <w:vanish/>
          <w:sz w:val="24"/>
          <w:szCs w:val="24"/>
          <w:lang w:val="x-none" w:eastAsia="en-US"/>
        </w:rPr>
      </w:pPr>
    </w:p>
    <w:p w:rsidR="00B72EC8" w:rsidRDefault="00B72EC8" w:rsidP="00726B0B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72EC8">
        <w:rPr>
          <w:rFonts w:eastAsia="Calibri"/>
          <w:sz w:val="24"/>
          <w:szCs w:val="24"/>
          <w:lang w:eastAsia="en-US"/>
        </w:rPr>
        <w:t>Szczegółowy opis przedmiotu z</w:t>
      </w:r>
      <w:r w:rsidR="00CD7AF3">
        <w:rPr>
          <w:rFonts w:eastAsia="Calibri"/>
          <w:sz w:val="24"/>
          <w:szCs w:val="24"/>
          <w:lang w:eastAsia="en-US"/>
        </w:rPr>
        <w:t>amówienia zawiera załącznik nr 2</w:t>
      </w:r>
      <w:r w:rsidRPr="00B72EC8">
        <w:rPr>
          <w:rFonts w:eastAsia="Calibri"/>
          <w:sz w:val="24"/>
          <w:szCs w:val="24"/>
          <w:lang w:eastAsia="en-US"/>
        </w:rPr>
        <w:t xml:space="preserve"> do zaproszenia</w:t>
      </w:r>
      <w:r w:rsidR="00CD7AF3">
        <w:rPr>
          <w:rFonts w:eastAsia="Calibri"/>
          <w:sz w:val="24"/>
          <w:szCs w:val="24"/>
          <w:lang w:eastAsia="en-US"/>
        </w:rPr>
        <w:t>.</w:t>
      </w:r>
    </w:p>
    <w:p w:rsidR="00CD7AF3" w:rsidRPr="00CD7AF3" w:rsidRDefault="00CD7AF3" w:rsidP="00B838BD">
      <w:pPr>
        <w:pStyle w:val="Akapitzlist"/>
        <w:numPr>
          <w:ilvl w:val="0"/>
          <w:numId w:val="13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CD7AF3">
        <w:rPr>
          <w:rFonts w:eastAsia="Calibri"/>
          <w:sz w:val="24"/>
          <w:szCs w:val="24"/>
          <w:lang w:eastAsia="en-US"/>
        </w:rPr>
        <w:t>Oferty nie zawierające pełnego zakresu przedmiotu zamówienia zostaną odrzucone.</w:t>
      </w:r>
    </w:p>
    <w:p w:rsidR="00B72EC8" w:rsidRPr="00B72EC8" w:rsidRDefault="00B72EC8" w:rsidP="00B838BD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B72EC8">
        <w:rPr>
          <w:sz w:val="24"/>
          <w:szCs w:val="24"/>
        </w:rPr>
        <w:t>Wz</w:t>
      </w:r>
      <w:r w:rsidR="00320198">
        <w:rPr>
          <w:sz w:val="24"/>
          <w:szCs w:val="24"/>
        </w:rPr>
        <w:t>ór umowy stanowi załącznik nr. 3</w:t>
      </w:r>
      <w:r w:rsidRPr="00B72EC8">
        <w:rPr>
          <w:sz w:val="24"/>
          <w:szCs w:val="24"/>
        </w:rPr>
        <w:t xml:space="preserve"> do niniejszego zaproszenia.</w:t>
      </w:r>
    </w:p>
    <w:p w:rsidR="00B72EC8" w:rsidRPr="00B72EC8" w:rsidRDefault="00B72EC8" w:rsidP="00726B0B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B72EC8">
        <w:rPr>
          <w:sz w:val="24"/>
          <w:szCs w:val="24"/>
        </w:rPr>
        <w:t>Wykonawca związany jest ofertą 30 dni.</w:t>
      </w:r>
    </w:p>
    <w:p w:rsidR="00B72EC8" w:rsidRPr="00B72EC8" w:rsidRDefault="00B72EC8" w:rsidP="00726B0B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B72EC8">
        <w:rPr>
          <w:sz w:val="24"/>
          <w:szCs w:val="24"/>
        </w:rPr>
        <w:t>Bieg terminu związania ofertą rozpoczyna się wraz z upływem terminy składania ofert.</w:t>
      </w:r>
    </w:p>
    <w:p w:rsidR="00CF37C0" w:rsidRPr="002649A5" w:rsidRDefault="00CF37C0" w:rsidP="00CA0345">
      <w:pPr>
        <w:shd w:val="clear" w:color="auto" w:fill="FFFFFF"/>
        <w:tabs>
          <w:tab w:val="left" w:leader="underscore" w:pos="9461"/>
        </w:tabs>
        <w:spacing w:before="120" w:line="340" w:lineRule="exact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646106" w:rsidRDefault="00646106" w:rsidP="00C526D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</w:t>
      </w:r>
      <w:r w:rsidR="00811426">
        <w:rPr>
          <w:sz w:val="24"/>
          <w:szCs w:val="24"/>
        </w:rPr>
        <w:t xml:space="preserve"> - </w:t>
      </w:r>
      <w:r w:rsidR="00B838BD">
        <w:rPr>
          <w:sz w:val="24"/>
          <w:szCs w:val="24"/>
        </w:rPr>
        <w:t>próbki</w:t>
      </w:r>
      <w:r>
        <w:rPr>
          <w:sz w:val="24"/>
          <w:szCs w:val="24"/>
        </w:rPr>
        <w:t>:</w:t>
      </w:r>
    </w:p>
    <w:p w:rsidR="00726B0B" w:rsidRDefault="00726B0B" w:rsidP="00726B0B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Wykonawcę formularz ofertowy – wg. załączonego wzoru formularza ofertowego, (załącznik nr 1)</w:t>
      </w:r>
    </w:p>
    <w:p w:rsidR="00726B0B" w:rsidRDefault="00726B0B" w:rsidP="00D8227B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D48F7">
        <w:rPr>
          <w:sz w:val="24"/>
          <w:szCs w:val="24"/>
        </w:rPr>
        <w:t xml:space="preserve">wypełniony i podpisany </w:t>
      </w:r>
      <w:r>
        <w:rPr>
          <w:sz w:val="24"/>
          <w:szCs w:val="24"/>
        </w:rPr>
        <w:t xml:space="preserve">przez Wykonawcę formularz cenowy </w:t>
      </w:r>
      <w:r w:rsidRPr="005D48F7">
        <w:rPr>
          <w:sz w:val="24"/>
          <w:szCs w:val="24"/>
        </w:rPr>
        <w:t>– wg. załączonego wz</w:t>
      </w:r>
      <w:r>
        <w:rPr>
          <w:sz w:val="24"/>
          <w:szCs w:val="24"/>
        </w:rPr>
        <w:t>oru formularza cenowego</w:t>
      </w:r>
      <w:r w:rsidRPr="005D48F7">
        <w:rPr>
          <w:sz w:val="24"/>
          <w:szCs w:val="24"/>
        </w:rPr>
        <w:t>,</w:t>
      </w:r>
      <w:r>
        <w:rPr>
          <w:sz w:val="24"/>
          <w:szCs w:val="24"/>
        </w:rPr>
        <w:t xml:space="preserve"> (załącznik nr 2)</w:t>
      </w:r>
    </w:p>
    <w:p w:rsidR="00B838BD" w:rsidRDefault="00B838BD" w:rsidP="00D8227B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B838BD">
        <w:rPr>
          <w:sz w:val="24"/>
          <w:szCs w:val="24"/>
        </w:rPr>
        <w:t>po 1 opakowaniu każdego rodzaju worków</w:t>
      </w:r>
    </w:p>
    <w:p w:rsidR="00726B0B" w:rsidRDefault="00B838BD" w:rsidP="00726B0B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726B0B" w:rsidRPr="007F6356">
        <w:rPr>
          <w:sz w:val="24"/>
          <w:szCs w:val="24"/>
        </w:rPr>
        <w:t>aktualny odpis z właściwego rejestru lub centralnej ewidencji i informac</w:t>
      </w:r>
      <w:r w:rsidR="00726B0B">
        <w:rPr>
          <w:sz w:val="24"/>
          <w:szCs w:val="24"/>
        </w:rPr>
        <w:t>ji o działalności gospodarczej</w:t>
      </w:r>
      <w:r w:rsidR="00726B0B" w:rsidRPr="007F6356">
        <w:rPr>
          <w:sz w:val="24"/>
          <w:szCs w:val="24"/>
        </w:rPr>
        <w:t xml:space="preserve">, wystawiony nie wcześniej niż </w:t>
      </w:r>
      <w:r w:rsidR="00726B0B" w:rsidRPr="007F6356">
        <w:rPr>
          <w:b/>
          <w:bCs/>
          <w:sz w:val="24"/>
          <w:szCs w:val="24"/>
        </w:rPr>
        <w:t>6 miesięcy</w:t>
      </w:r>
      <w:r w:rsidR="00726B0B" w:rsidRPr="007F6356">
        <w:rPr>
          <w:sz w:val="24"/>
          <w:szCs w:val="24"/>
        </w:rPr>
        <w:t xml:space="preserve"> przed upływem terminu składania ofert </w:t>
      </w:r>
      <w:r w:rsidR="00726B0B" w:rsidRPr="007F6356">
        <w:rPr>
          <w:b/>
          <w:bCs/>
          <w:sz w:val="24"/>
          <w:szCs w:val="24"/>
        </w:rPr>
        <w:t>(załącznik Wykonawcy);</w:t>
      </w:r>
      <w:r w:rsidR="00726B0B" w:rsidRPr="007F6356">
        <w:rPr>
          <w:sz w:val="24"/>
          <w:szCs w:val="24"/>
        </w:rPr>
        <w:t>.</w:t>
      </w:r>
    </w:p>
    <w:p w:rsidR="00726B0B" w:rsidRDefault="00B838BD" w:rsidP="00CE2AA4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26B0B">
        <w:rPr>
          <w:sz w:val="24"/>
          <w:szCs w:val="24"/>
        </w:rPr>
        <w:t xml:space="preserve">) </w:t>
      </w:r>
      <w:r w:rsidR="00726B0B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646106" w:rsidRPr="00613EA7" w:rsidRDefault="00646106" w:rsidP="00C526D3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646106" w:rsidRDefault="00646106" w:rsidP="00C526D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:rsidR="00CF37C0" w:rsidRPr="002649A5" w:rsidRDefault="00CF37C0" w:rsidP="00477294">
      <w:pPr>
        <w:shd w:val="clear" w:color="auto" w:fill="FFFFFF"/>
        <w:tabs>
          <w:tab w:val="left" w:leader="underscore" w:pos="9461"/>
        </w:tabs>
        <w:spacing w:before="120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D34A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</w:t>
      </w:r>
      <w:r w:rsidR="0074003A">
        <w:rPr>
          <w:sz w:val="24"/>
          <w:szCs w:val="24"/>
        </w:rPr>
        <w:t>awcy mogą przekazywać pisemnie</w:t>
      </w:r>
      <w:r w:rsidR="002B646B">
        <w:rPr>
          <w:sz w:val="24"/>
          <w:szCs w:val="24"/>
        </w:rPr>
        <w:t xml:space="preserve"> na adres Zamawiającego</w:t>
      </w:r>
      <w:r w:rsidR="0074003A">
        <w:rPr>
          <w:sz w:val="24"/>
          <w:szCs w:val="24"/>
        </w:rPr>
        <w:t xml:space="preserve">, lub </w:t>
      </w:r>
      <w:r w:rsidR="002B646B">
        <w:rPr>
          <w:sz w:val="24"/>
          <w:szCs w:val="24"/>
        </w:rPr>
        <w:t xml:space="preserve">drogą elektroniczną: </w:t>
      </w:r>
      <w:r w:rsidR="002B646B" w:rsidRPr="002B646B">
        <w:rPr>
          <w:sz w:val="24"/>
          <w:szCs w:val="24"/>
        </w:rPr>
        <w:t xml:space="preserve">email. </w:t>
      </w:r>
      <w:hyperlink r:id="rId9" w:history="1">
        <w:r w:rsidR="002B646B" w:rsidRPr="002B646B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F37C0" w:rsidRDefault="00CF37C0" w:rsidP="00CF37C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Osobą uprawnioną do kontaktowania się z Wykonawcami i udzielania wyjaśnień dotyczących </w:t>
      </w:r>
      <w:r w:rsidR="00030F28">
        <w:rPr>
          <w:sz w:val="24"/>
          <w:szCs w:val="24"/>
        </w:rPr>
        <w:t xml:space="preserve">postępowania w jest Pani / Pan </w:t>
      </w:r>
      <w:r w:rsidR="00726B0B">
        <w:rPr>
          <w:sz w:val="24"/>
          <w:szCs w:val="24"/>
        </w:rPr>
        <w:t>Jacek Wlazło</w:t>
      </w:r>
    </w:p>
    <w:p w:rsidR="00CE5D2E" w:rsidRPr="00CE5D2E" w:rsidRDefault="00CF37C0" w:rsidP="00CE5D2E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</w:t>
      </w:r>
      <w:r w:rsidR="00CE5D2E" w:rsidRPr="00CE5D2E">
        <w:rPr>
          <w:sz w:val="24"/>
          <w:szCs w:val="24"/>
        </w:rPr>
        <w:t>może zwrócić się do Zamawiającego o wyjaśnienie istotnych warunków udzielenia zamówienia w godzinach pracy tj.: 7.00-14.</w:t>
      </w:r>
      <w:r w:rsidR="00CE5D2E">
        <w:rPr>
          <w:sz w:val="24"/>
          <w:szCs w:val="24"/>
        </w:rPr>
        <w:t>00</w:t>
      </w:r>
      <w:r w:rsidR="00CE5D2E" w:rsidRPr="00CE5D2E">
        <w:rPr>
          <w:sz w:val="24"/>
          <w:szCs w:val="24"/>
        </w:rPr>
        <w:t xml:space="preserve"> poniedziałek- piątek w dni robocze, </w:t>
      </w:r>
    </w:p>
    <w:p w:rsidR="00CE5D2E" w:rsidRPr="00CE5D2E" w:rsidRDefault="003767D5" w:rsidP="00CE5D2E">
      <w:pPr>
        <w:shd w:val="clear" w:color="auto" w:fill="FFFFFF"/>
        <w:tabs>
          <w:tab w:val="left" w:leader="underscore" w:pos="9461"/>
        </w:tabs>
        <w:spacing w:before="60" w:line="360" w:lineRule="auto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tel.</w:t>
      </w:r>
      <w:r w:rsidR="00CE5D2E" w:rsidRPr="00CE5D2E">
        <w:rPr>
          <w:sz w:val="24"/>
          <w:szCs w:val="24"/>
        </w:rPr>
        <w:t xml:space="preserve">  016 649 15 90, email. </w:t>
      </w:r>
      <w:hyperlink r:id="rId10" w:history="1">
        <w:r w:rsidR="00CE5D2E" w:rsidRPr="00CE5D2E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E5D2E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CF37C0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należy:</w:t>
      </w:r>
    </w:p>
    <w:p w:rsid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0943DA">
        <w:rPr>
          <w:sz w:val="24"/>
          <w:szCs w:val="24"/>
        </w:rPr>
        <w:t>- złożyć w siedzibie Zamawiającego 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 – SEKRETARIAT</w:t>
      </w:r>
    </w:p>
    <w:p w:rsidR="00136B5B" w:rsidRPr="00136B5B" w:rsidRDefault="00D92528" w:rsidP="003F431D">
      <w:pPr>
        <w:shd w:val="clear" w:color="auto" w:fill="FFFFFF"/>
        <w:tabs>
          <w:tab w:val="left" w:leader="underscore" w:pos="9461"/>
        </w:tabs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 terminie do dnia </w:t>
      </w:r>
      <w:r w:rsidR="00196D12">
        <w:rPr>
          <w:b/>
          <w:sz w:val="24"/>
          <w:szCs w:val="24"/>
          <w:u w:val="single"/>
        </w:rPr>
        <w:t>26</w:t>
      </w:r>
      <w:r w:rsidR="001F69FB">
        <w:rPr>
          <w:b/>
          <w:sz w:val="24"/>
          <w:szCs w:val="24"/>
          <w:u w:val="single"/>
        </w:rPr>
        <w:t>.06</w:t>
      </w:r>
      <w:r w:rsidR="00CD7AF3">
        <w:rPr>
          <w:b/>
          <w:sz w:val="24"/>
          <w:szCs w:val="24"/>
          <w:u w:val="single"/>
        </w:rPr>
        <w:t>.2023</w:t>
      </w:r>
      <w:r w:rsidR="00136B5B" w:rsidRPr="00136B5B">
        <w:rPr>
          <w:b/>
          <w:sz w:val="24"/>
          <w:szCs w:val="24"/>
          <w:u w:val="single"/>
        </w:rPr>
        <w:t xml:space="preserve"> r.  godz. 12.00</w:t>
      </w:r>
    </w:p>
    <w:p w:rsidR="00136B5B" w:rsidRPr="00136B5B" w:rsidRDefault="00136B5B" w:rsidP="000B6D90">
      <w:pPr>
        <w:shd w:val="clear" w:color="auto" w:fill="FFFFFF"/>
        <w:tabs>
          <w:tab w:val="left" w:leader="underscore" w:pos="9461"/>
        </w:tabs>
        <w:spacing w:line="360" w:lineRule="auto"/>
        <w:ind w:left="17" w:firstLine="409"/>
        <w:rPr>
          <w:sz w:val="24"/>
          <w:szCs w:val="24"/>
        </w:rPr>
      </w:pPr>
      <w:r w:rsidRPr="00136B5B">
        <w:rPr>
          <w:sz w:val="24"/>
          <w:szCs w:val="24"/>
        </w:rPr>
        <w:t>w zamkniętej kopercie z dopiskiem: OFERTA na</w:t>
      </w:r>
      <w:r w:rsidR="000B6D90">
        <w:rPr>
          <w:sz w:val="24"/>
          <w:szCs w:val="24"/>
        </w:rPr>
        <w:t xml:space="preserve"> </w:t>
      </w:r>
      <w:r w:rsidR="00CA2FE1">
        <w:rPr>
          <w:iCs/>
          <w:sz w:val="24"/>
          <w:szCs w:val="24"/>
        </w:rPr>
        <w:t>„</w:t>
      </w:r>
      <w:r w:rsidR="00B72EC8">
        <w:rPr>
          <w:iCs/>
          <w:sz w:val="24"/>
          <w:szCs w:val="24"/>
        </w:rPr>
        <w:t>Dostawa</w:t>
      </w:r>
      <w:r w:rsidR="00320198">
        <w:rPr>
          <w:iCs/>
          <w:sz w:val="24"/>
          <w:szCs w:val="24"/>
        </w:rPr>
        <w:t xml:space="preserve"> </w:t>
      </w:r>
      <w:r w:rsidR="000B6D90" w:rsidRPr="000B6D90">
        <w:rPr>
          <w:iCs/>
          <w:sz w:val="24"/>
          <w:szCs w:val="24"/>
        </w:rPr>
        <w:t>worków foliowych</w:t>
      </w:r>
      <w:r w:rsidR="009F405D" w:rsidRPr="0062284D">
        <w:rPr>
          <w:iCs/>
          <w:sz w:val="24"/>
          <w:szCs w:val="24"/>
        </w:rPr>
        <w:t>”</w:t>
      </w:r>
    </w:p>
    <w:p w:rsidR="00136B5B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NIE OTWIERAĆ PRZED </w:t>
      </w:r>
      <w:r w:rsidR="000B6D90">
        <w:rPr>
          <w:sz w:val="24"/>
          <w:szCs w:val="24"/>
        </w:rPr>
        <w:t xml:space="preserve"> </w:t>
      </w:r>
      <w:r w:rsidR="00196D12">
        <w:rPr>
          <w:sz w:val="24"/>
          <w:szCs w:val="24"/>
        </w:rPr>
        <w:t>26</w:t>
      </w:r>
      <w:r w:rsidR="001F69FB">
        <w:rPr>
          <w:sz w:val="24"/>
          <w:szCs w:val="24"/>
        </w:rPr>
        <w:t>.06</w:t>
      </w:r>
      <w:r w:rsidR="00CD7AF3">
        <w:rPr>
          <w:sz w:val="24"/>
          <w:szCs w:val="24"/>
        </w:rPr>
        <w:t>.2023</w:t>
      </w:r>
      <w:r w:rsidR="00136B5B" w:rsidRPr="00136B5B">
        <w:rPr>
          <w:sz w:val="24"/>
          <w:szCs w:val="24"/>
        </w:rPr>
        <w:t xml:space="preserve"> r. godz. 12.30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136B5B">
        <w:rPr>
          <w:iCs/>
          <w:sz w:val="24"/>
          <w:szCs w:val="24"/>
        </w:rPr>
        <w:t>Miejsce i termin otwarcia ofert: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CF37C0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dnia </w:t>
      </w:r>
      <w:r w:rsidR="00196D12">
        <w:rPr>
          <w:b/>
          <w:sz w:val="24"/>
          <w:szCs w:val="24"/>
          <w:u w:val="single"/>
        </w:rPr>
        <w:t>26</w:t>
      </w:r>
      <w:bookmarkStart w:id="0" w:name="_GoBack"/>
      <w:bookmarkEnd w:id="0"/>
      <w:r w:rsidR="001F69FB">
        <w:rPr>
          <w:b/>
          <w:sz w:val="24"/>
          <w:szCs w:val="24"/>
          <w:u w:val="single"/>
        </w:rPr>
        <w:t>.06</w:t>
      </w:r>
      <w:r w:rsidR="00CD7AF3">
        <w:rPr>
          <w:b/>
          <w:sz w:val="24"/>
          <w:szCs w:val="24"/>
          <w:u w:val="single"/>
        </w:rPr>
        <w:t>.2023</w:t>
      </w:r>
      <w:r w:rsidR="00136B5B" w:rsidRPr="00136B5B">
        <w:rPr>
          <w:b/>
          <w:sz w:val="24"/>
          <w:szCs w:val="24"/>
          <w:u w:val="single"/>
        </w:rPr>
        <w:t xml:space="preserve"> r.  godz. 12.30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>VII. Opis sposobu obliczania ceny i innych kryteriów</w:t>
      </w:r>
    </w:p>
    <w:p w:rsidR="005A7453" w:rsidRPr="005A7453" w:rsidRDefault="005A7453" w:rsidP="00CE2AA4">
      <w:pPr>
        <w:widowControl/>
        <w:suppressAutoHyphens/>
        <w:autoSpaceDE/>
        <w:autoSpaceDN/>
        <w:adjustRightInd/>
        <w:ind w:left="426" w:hanging="426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1. Oferty Wykonawców niewykluczonych oraz nie odrzucone będą oceniane według następujących kryteriów i wag: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center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Cena oferty – 100 %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2.   Punkty przyznane za podane w pkt.1 kryterium  będą   liczone wg następującego wzoru :</w:t>
      </w:r>
    </w:p>
    <w:p w:rsidR="005A7453" w:rsidRPr="005A7453" w:rsidRDefault="005A7453" w:rsidP="00CE2AA4">
      <w:pPr>
        <w:widowControl/>
        <w:suppressAutoHyphens/>
        <w:autoSpaceDE/>
        <w:autoSpaceDN/>
        <w:adjustRightInd/>
        <w:ind w:left="284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 xml:space="preserve">  Wartość punktowa = Waga x cena oferty minimalnej </w:t>
      </w:r>
      <w:r w:rsidRPr="005A7453">
        <w:rPr>
          <w:b/>
          <w:sz w:val="24"/>
          <w:szCs w:val="24"/>
          <w:lang w:eastAsia="ar-SA"/>
        </w:rPr>
        <w:t>/</w:t>
      </w:r>
      <w:r w:rsidRPr="005A7453">
        <w:rPr>
          <w:sz w:val="24"/>
          <w:szCs w:val="24"/>
          <w:lang w:eastAsia="ar-SA"/>
        </w:rPr>
        <w:t xml:space="preserve"> cena oferty badanej</w:t>
      </w:r>
    </w:p>
    <w:p w:rsidR="005A7453" w:rsidRPr="005A7453" w:rsidRDefault="00F8154E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załączonym formularzu </w:t>
      </w:r>
      <w:r w:rsidR="005A7453" w:rsidRPr="005A7453">
        <w:rPr>
          <w:sz w:val="24"/>
          <w:szCs w:val="24"/>
        </w:rPr>
        <w:t>ofertowym, należy przedstawić cenę ofertową brutto</w:t>
      </w:r>
      <w:r w:rsidR="005A7453" w:rsidRPr="005A7453">
        <w:rPr>
          <w:sz w:val="24"/>
          <w:szCs w:val="24"/>
        </w:rPr>
        <w:br/>
        <w:t xml:space="preserve">za wykonanie / udzielenie przedmiotu zamówienia. 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Cena powinna zawierać wszelkie koszty związane z wykonaniem przedmiotu zamówienia.</w:t>
      </w:r>
    </w:p>
    <w:p w:rsidR="00140B72" w:rsidRDefault="005A7453" w:rsidP="00726B0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 w:after="24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Wszelkie rozliczenia pomiędzy Zamawiającym a Wykonawcą odbywać się będą w złotych polskich.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spacing w:before="120" w:line="360" w:lineRule="auto"/>
        <w:ind w:left="19"/>
        <w:jc w:val="both"/>
        <w:rPr>
          <w:b/>
          <w:bCs/>
          <w:sz w:val="24"/>
          <w:szCs w:val="24"/>
        </w:rPr>
      </w:pPr>
      <w:r w:rsidRPr="00D160A4">
        <w:rPr>
          <w:b/>
          <w:bCs/>
          <w:sz w:val="24"/>
          <w:szCs w:val="24"/>
        </w:rPr>
        <w:t xml:space="preserve">VIII. Informacje o formalnościach </w:t>
      </w:r>
    </w:p>
    <w:p w:rsidR="00D160A4" w:rsidRPr="00D160A4" w:rsidRDefault="00B03B00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Na podstawie u</w:t>
      </w:r>
      <w:r w:rsidR="00D160A4" w:rsidRPr="00D160A4">
        <w:rPr>
          <w:sz w:val="24"/>
          <w:szCs w:val="24"/>
        </w:rPr>
        <w:t xml:space="preserve">stawy z dnia 13 kwietnia 2022 r. o </w:t>
      </w:r>
      <w:r w:rsidRPr="00D160A4">
        <w:rPr>
          <w:sz w:val="24"/>
          <w:szCs w:val="24"/>
        </w:rPr>
        <w:t>szczególnych</w:t>
      </w:r>
      <w:r w:rsidR="00D160A4" w:rsidRPr="00D160A4">
        <w:rPr>
          <w:sz w:val="24"/>
          <w:szCs w:val="24"/>
        </w:rPr>
        <w:t xml:space="preserve"> </w:t>
      </w:r>
      <w:r w:rsidRPr="00D160A4">
        <w:rPr>
          <w:sz w:val="24"/>
          <w:szCs w:val="24"/>
        </w:rPr>
        <w:t>rozwiązaniach</w:t>
      </w:r>
      <w:r w:rsidR="00D160A4" w:rsidRPr="00D160A4">
        <w:rPr>
          <w:sz w:val="24"/>
          <w:szCs w:val="24"/>
        </w:rPr>
        <w:t xml:space="preserve"> w zakresie przeciwdziałania wspieraniu agresji na </w:t>
      </w:r>
      <w:r w:rsidRPr="00D160A4">
        <w:rPr>
          <w:sz w:val="24"/>
          <w:szCs w:val="24"/>
        </w:rPr>
        <w:t>Ukrainę</w:t>
      </w:r>
      <w:r w:rsidR="00D160A4" w:rsidRPr="00D160A4">
        <w:rPr>
          <w:sz w:val="24"/>
          <w:szCs w:val="24"/>
        </w:rPr>
        <w:t xml:space="preserve">̨ oraz </w:t>
      </w:r>
      <w:r w:rsidRPr="00D160A4">
        <w:rPr>
          <w:sz w:val="24"/>
          <w:szCs w:val="24"/>
        </w:rPr>
        <w:t>służących</w:t>
      </w:r>
      <w:r w:rsidR="00D160A4" w:rsidRPr="00D160A4">
        <w:rPr>
          <w:sz w:val="24"/>
          <w:szCs w:val="24"/>
        </w:rPr>
        <w:t xml:space="preserve"> ochronie </w:t>
      </w:r>
      <w:r w:rsidRPr="00D160A4">
        <w:rPr>
          <w:sz w:val="24"/>
          <w:szCs w:val="24"/>
        </w:rPr>
        <w:t>bezpieczeństwa</w:t>
      </w:r>
      <w:r w:rsidR="00D160A4" w:rsidRPr="00D160A4">
        <w:rPr>
          <w:sz w:val="24"/>
          <w:szCs w:val="24"/>
        </w:rPr>
        <w:t xml:space="preserve"> narodowego ( Dz. U. z 15.04.2022r. Poz. 835 ). z </w:t>
      </w:r>
      <w:r w:rsidRPr="00D160A4">
        <w:rPr>
          <w:sz w:val="24"/>
          <w:szCs w:val="24"/>
        </w:rPr>
        <w:t>postepowania</w:t>
      </w:r>
      <w:r w:rsidR="00D160A4" w:rsidRPr="00D160A4">
        <w:rPr>
          <w:sz w:val="24"/>
          <w:szCs w:val="24"/>
        </w:rPr>
        <w:t xml:space="preserve"> o udzielenie </w:t>
      </w:r>
      <w:r w:rsidRPr="00D160A4">
        <w:rPr>
          <w:sz w:val="24"/>
          <w:szCs w:val="24"/>
        </w:rPr>
        <w:t>zamówienia</w:t>
      </w:r>
      <w:r w:rsidR="00D160A4" w:rsidRPr="00D160A4">
        <w:rPr>
          <w:sz w:val="24"/>
          <w:szCs w:val="24"/>
        </w:rPr>
        <w:t xml:space="preserve"> publicznego wyklucza się: 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1)  </w:t>
      </w:r>
      <w:r w:rsidR="00B03B00" w:rsidRPr="00D160A4">
        <w:rPr>
          <w:sz w:val="24"/>
          <w:szCs w:val="24"/>
        </w:rPr>
        <w:t>wykonawcę</w:t>
      </w:r>
      <w:r w:rsidRPr="00D160A4">
        <w:rPr>
          <w:sz w:val="24"/>
          <w:szCs w:val="24"/>
        </w:rPr>
        <w:t xml:space="preserve">̨ oraz uczestnika konkursu wymienionego w wykazach </w:t>
      </w:r>
      <w:r w:rsidR="00B03B00" w:rsidRPr="00D160A4">
        <w:rPr>
          <w:sz w:val="24"/>
          <w:szCs w:val="24"/>
        </w:rPr>
        <w:t>określonych</w:t>
      </w:r>
      <w:r w:rsidRPr="00D160A4">
        <w:rPr>
          <w:sz w:val="24"/>
          <w:szCs w:val="24"/>
        </w:rPr>
        <w:t xml:space="preserve"> w </w:t>
      </w:r>
      <w:r w:rsidR="00B03B00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765/2006 i </w:t>
      </w:r>
      <w:r w:rsidR="00B03B00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269/2014 albo wpisanego na </w:t>
      </w:r>
      <w:r w:rsidR="00B03B00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na podstawie decyzji w sprawie wpisu na </w:t>
      </w:r>
      <w:r w:rsidR="00B03B00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</w:t>
      </w:r>
      <w:r w:rsidR="00B03B00" w:rsidRPr="00D160A4">
        <w:rPr>
          <w:sz w:val="24"/>
          <w:szCs w:val="24"/>
        </w:rPr>
        <w:t>rozstrzygającej</w:t>
      </w:r>
      <w:r w:rsidRPr="00D160A4">
        <w:rPr>
          <w:sz w:val="24"/>
          <w:szCs w:val="24"/>
        </w:rPr>
        <w:t xml:space="preserve"> o zastosowaniu </w:t>
      </w:r>
      <w:r w:rsidR="00B03B00" w:rsidRPr="00D160A4">
        <w:rPr>
          <w:sz w:val="24"/>
          <w:szCs w:val="24"/>
        </w:rPr>
        <w:t>środka</w:t>
      </w:r>
      <w:r w:rsidRPr="00D160A4">
        <w:rPr>
          <w:sz w:val="24"/>
          <w:szCs w:val="24"/>
        </w:rPr>
        <w:t xml:space="preserve">, o </w:t>
      </w:r>
      <w:r w:rsidR="00B03B00" w:rsidRPr="00D160A4">
        <w:rPr>
          <w:sz w:val="24"/>
          <w:szCs w:val="24"/>
        </w:rPr>
        <w:t>którym</w:t>
      </w:r>
      <w:r w:rsidRPr="00D160A4">
        <w:rPr>
          <w:sz w:val="24"/>
          <w:szCs w:val="24"/>
        </w:rPr>
        <w:t xml:space="preserve"> mowa w art. 1 pkt 3; 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2)  </w:t>
      </w:r>
      <w:r w:rsidR="00B03B00" w:rsidRPr="00D160A4">
        <w:rPr>
          <w:sz w:val="24"/>
          <w:szCs w:val="24"/>
        </w:rPr>
        <w:t>wykonawcę</w:t>
      </w:r>
      <w:r w:rsidRPr="00D160A4">
        <w:rPr>
          <w:sz w:val="24"/>
          <w:szCs w:val="24"/>
        </w:rPr>
        <w:t xml:space="preserve">̨ oraz uczestnika konkursu, </w:t>
      </w:r>
      <w:r w:rsidR="00B03B00" w:rsidRPr="00D160A4">
        <w:rPr>
          <w:sz w:val="24"/>
          <w:szCs w:val="24"/>
        </w:rPr>
        <w:t>którego</w:t>
      </w:r>
      <w:r w:rsidRPr="00D160A4">
        <w:rPr>
          <w:sz w:val="24"/>
          <w:szCs w:val="24"/>
        </w:rPr>
        <w:t xml:space="preserve"> beneficjentem rzeczywistym w rozumieniu ustawy z dnia 1 marca 2018 r. o przeciwdziałaniu praniu </w:t>
      </w:r>
      <w:r w:rsidR="00B03B00" w:rsidRPr="00D160A4">
        <w:rPr>
          <w:sz w:val="24"/>
          <w:szCs w:val="24"/>
        </w:rPr>
        <w:t>pieniędzy</w:t>
      </w:r>
      <w:r w:rsidRPr="00D160A4">
        <w:rPr>
          <w:sz w:val="24"/>
          <w:szCs w:val="24"/>
        </w:rPr>
        <w:t xml:space="preserve"> oraz finansowaniu terroryzmu (Dz. U. z 2022 r. poz. 593 i 655) jest osoba wymieniona w wykazach </w:t>
      </w:r>
      <w:r w:rsidR="00B03B00" w:rsidRPr="00D160A4">
        <w:rPr>
          <w:sz w:val="24"/>
          <w:szCs w:val="24"/>
        </w:rPr>
        <w:t>określonych</w:t>
      </w:r>
      <w:r w:rsidRPr="00D160A4">
        <w:rPr>
          <w:sz w:val="24"/>
          <w:szCs w:val="24"/>
        </w:rPr>
        <w:t xml:space="preserve"> w </w:t>
      </w:r>
      <w:r w:rsidR="00B03B00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765/2006 i </w:t>
      </w:r>
      <w:r w:rsidR="00B03B00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269/2014 albo wpisana na </w:t>
      </w:r>
      <w:r w:rsidR="00B03B00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lub </w:t>
      </w:r>
      <w:r w:rsidR="00B03B00" w:rsidRPr="00D160A4">
        <w:rPr>
          <w:sz w:val="24"/>
          <w:szCs w:val="24"/>
        </w:rPr>
        <w:t>będąca</w:t>
      </w:r>
      <w:r w:rsidRPr="00D160A4">
        <w:rPr>
          <w:sz w:val="24"/>
          <w:szCs w:val="24"/>
        </w:rPr>
        <w:t xml:space="preserve"> takim beneficjentem rzeczywistym od dnia 24 lutego 2022 r., o ile została wpisana na </w:t>
      </w:r>
      <w:r w:rsidR="00B03B00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na </w:t>
      </w:r>
      <w:r w:rsidRPr="00D160A4">
        <w:rPr>
          <w:sz w:val="24"/>
          <w:szCs w:val="24"/>
        </w:rPr>
        <w:lastRenderedPageBreak/>
        <w:t xml:space="preserve">podstawie decyzji w sprawie wpisu na </w:t>
      </w:r>
      <w:r w:rsidR="00B03B00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</w:t>
      </w:r>
      <w:r w:rsidR="00B03B00" w:rsidRPr="00D160A4">
        <w:rPr>
          <w:sz w:val="24"/>
          <w:szCs w:val="24"/>
        </w:rPr>
        <w:t>rozstrzygającej</w:t>
      </w:r>
      <w:r w:rsidRPr="00D160A4">
        <w:rPr>
          <w:sz w:val="24"/>
          <w:szCs w:val="24"/>
        </w:rPr>
        <w:t xml:space="preserve"> o zastosowaniu </w:t>
      </w:r>
      <w:r w:rsidR="00B03B00" w:rsidRPr="00D160A4">
        <w:rPr>
          <w:sz w:val="24"/>
          <w:szCs w:val="24"/>
        </w:rPr>
        <w:t>środka</w:t>
      </w:r>
      <w:r w:rsidRPr="00D160A4">
        <w:rPr>
          <w:sz w:val="24"/>
          <w:szCs w:val="24"/>
        </w:rPr>
        <w:t xml:space="preserve">, o </w:t>
      </w:r>
      <w:r w:rsidR="00B03B00" w:rsidRPr="00D160A4">
        <w:rPr>
          <w:sz w:val="24"/>
          <w:szCs w:val="24"/>
        </w:rPr>
        <w:t>którym</w:t>
      </w:r>
      <w:r w:rsidRPr="00D160A4">
        <w:rPr>
          <w:sz w:val="24"/>
          <w:szCs w:val="24"/>
        </w:rPr>
        <w:t xml:space="preserve"> mowa w art. 1 pkt 3; 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3)  </w:t>
      </w:r>
      <w:r w:rsidR="00B03B00" w:rsidRPr="00D160A4">
        <w:rPr>
          <w:sz w:val="24"/>
          <w:szCs w:val="24"/>
        </w:rPr>
        <w:t>wykonawcę</w:t>
      </w:r>
      <w:r w:rsidRPr="00D160A4">
        <w:rPr>
          <w:sz w:val="24"/>
          <w:szCs w:val="24"/>
        </w:rPr>
        <w:t xml:space="preserve">̨ oraz uczestnika konkursu, </w:t>
      </w:r>
      <w:r w:rsidR="00B03B00" w:rsidRPr="00D160A4">
        <w:rPr>
          <w:sz w:val="24"/>
          <w:szCs w:val="24"/>
        </w:rPr>
        <w:t>którego</w:t>
      </w:r>
      <w:r w:rsidRPr="00D160A4">
        <w:rPr>
          <w:sz w:val="24"/>
          <w:szCs w:val="24"/>
        </w:rPr>
        <w:t xml:space="preserve"> jednostką </w:t>
      </w:r>
      <w:r w:rsidR="00B03B00" w:rsidRPr="00D160A4">
        <w:rPr>
          <w:sz w:val="24"/>
          <w:szCs w:val="24"/>
        </w:rPr>
        <w:t>dominującą</w:t>
      </w:r>
      <w:r w:rsidRPr="00D160A4">
        <w:rPr>
          <w:sz w:val="24"/>
          <w:szCs w:val="24"/>
        </w:rPr>
        <w:t xml:space="preserve">̨ w rozumieniu art. 3 ust. 1 pkt 37 ustawy z dnia 29 </w:t>
      </w:r>
      <w:r w:rsidR="00B03B00" w:rsidRPr="00D160A4">
        <w:rPr>
          <w:sz w:val="24"/>
          <w:szCs w:val="24"/>
        </w:rPr>
        <w:t>września</w:t>
      </w:r>
      <w:r w:rsidRPr="00D160A4">
        <w:rPr>
          <w:sz w:val="24"/>
          <w:szCs w:val="24"/>
        </w:rPr>
        <w:t xml:space="preserve"> 1994 r. o </w:t>
      </w:r>
      <w:r w:rsidR="00B03B00" w:rsidRPr="00D160A4">
        <w:rPr>
          <w:sz w:val="24"/>
          <w:szCs w:val="24"/>
        </w:rPr>
        <w:t>rachunkowości</w:t>
      </w:r>
      <w:r w:rsidRPr="00D160A4">
        <w:rPr>
          <w:sz w:val="24"/>
          <w:szCs w:val="24"/>
        </w:rPr>
        <w:t xml:space="preserve"> (Dz. U. z 2021 r. poz. 217, 2105 i 2106) jest podmiot wymieniony w wykazach </w:t>
      </w:r>
      <w:r w:rsidR="00B03B00" w:rsidRPr="00D160A4">
        <w:rPr>
          <w:sz w:val="24"/>
          <w:szCs w:val="24"/>
        </w:rPr>
        <w:t>określonych</w:t>
      </w:r>
      <w:r w:rsidRPr="00D160A4">
        <w:rPr>
          <w:sz w:val="24"/>
          <w:szCs w:val="24"/>
        </w:rPr>
        <w:t xml:space="preserve"> w </w:t>
      </w:r>
      <w:r w:rsidR="00B03B00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765/2006 i </w:t>
      </w:r>
      <w:r w:rsidR="00B03B00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269/2014 albo wpisany na </w:t>
      </w:r>
      <w:r w:rsidR="00B03B00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lub </w:t>
      </w:r>
      <w:r w:rsidR="00B03B00" w:rsidRPr="00D160A4">
        <w:rPr>
          <w:sz w:val="24"/>
          <w:szCs w:val="24"/>
        </w:rPr>
        <w:t>będący</w:t>
      </w:r>
      <w:r w:rsidRPr="00D160A4">
        <w:rPr>
          <w:sz w:val="24"/>
          <w:szCs w:val="24"/>
        </w:rPr>
        <w:t xml:space="preserve"> taką jednostką </w:t>
      </w:r>
      <w:r w:rsidR="00B03B00" w:rsidRPr="00D160A4">
        <w:rPr>
          <w:sz w:val="24"/>
          <w:szCs w:val="24"/>
        </w:rPr>
        <w:t>dominującą</w:t>
      </w:r>
      <w:r w:rsidRPr="00D160A4">
        <w:rPr>
          <w:sz w:val="24"/>
          <w:szCs w:val="24"/>
        </w:rPr>
        <w:t xml:space="preserve">̨ od dnia 24 lutego 2022 r., o ile został wpisany na </w:t>
      </w:r>
      <w:r w:rsidR="00B03B00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na podstawie decyzji w sprawie wpisu na </w:t>
      </w:r>
      <w:r w:rsidR="00B03B00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</w:t>
      </w:r>
      <w:r w:rsidR="00B03B00" w:rsidRPr="00D160A4">
        <w:rPr>
          <w:sz w:val="24"/>
          <w:szCs w:val="24"/>
        </w:rPr>
        <w:t>rozstrzygającej</w:t>
      </w:r>
      <w:r w:rsidRPr="00D160A4">
        <w:rPr>
          <w:sz w:val="24"/>
          <w:szCs w:val="24"/>
        </w:rPr>
        <w:t xml:space="preserve"> o zastosowaniu </w:t>
      </w:r>
      <w:r w:rsidR="00B03B00" w:rsidRPr="00D160A4">
        <w:rPr>
          <w:sz w:val="24"/>
          <w:szCs w:val="24"/>
        </w:rPr>
        <w:t>środka</w:t>
      </w:r>
      <w:r w:rsidRPr="00D160A4">
        <w:rPr>
          <w:sz w:val="24"/>
          <w:szCs w:val="24"/>
        </w:rPr>
        <w:t xml:space="preserve">, o </w:t>
      </w:r>
      <w:r w:rsidR="00B03B00" w:rsidRPr="00D160A4">
        <w:rPr>
          <w:sz w:val="24"/>
          <w:szCs w:val="24"/>
        </w:rPr>
        <w:t>którym</w:t>
      </w:r>
      <w:r w:rsidRPr="00D160A4">
        <w:rPr>
          <w:sz w:val="24"/>
          <w:szCs w:val="24"/>
        </w:rPr>
        <w:t xml:space="preserve"> mowa w art. 1 pkt 3.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Niezwłocznie po wyborze najkorzystniejszej oferty, Zamawiający zawiadomi wszystkich Wykonawców, którzy ubiegali się o udzielenie zamówienia o wyniku postępowania.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Zamawiający zawrze umowę z wybranym Wykonawcą po przekazaniu zawiadomienia</w:t>
      </w:r>
      <w:r w:rsidRPr="00D160A4">
        <w:rPr>
          <w:sz w:val="24"/>
          <w:szCs w:val="24"/>
        </w:rPr>
        <w:br/>
        <w:t xml:space="preserve">o wyborze Wykonawcy, ale nie później niż w terminie związania ofertą. 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 xml:space="preserve">Do prowadzonego postępowania nie przysługują Wykonawcom środki ochrony prawnej określone w przepisach Ustawy Prawo zamówień publicznych. tj. odwołanie, skarga. 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D160A4" w:rsidRPr="00D160A4" w:rsidRDefault="00D160A4" w:rsidP="00D160A4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D160A4">
        <w:rPr>
          <w:sz w:val="24"/>
          <w:szCs w:val="24"/>
        </w:rPr>
        <w:t xml:space="preserve">Postępowanie o udzielenie zamówienia jest prowadzone zgodnie z postanowieniami Regulaminu udzielania zamówień o wartości nie przekraczającej wyrażonej w złotych równowartości kwoty 130 000,00 zł. netto, oraz przepisami ustawy z dnia 23 kwietnia 1964 r. - Kodeks cywilny </w:t>
      </w:r>
    </w:p>
    <w:p w:rsidR="00D160A4" w:rsidRPr="00D160A4" w:rsidRDefault="00D160A4" w:rsidP="00D160A4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</w:p>
    <w:p w:rsidR="00D160A4" w:rsidRPr="00D160A4" w:rsidRDefault="00D160A4" w:rsidP="00D160A4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4"/>
          <w:szCs w:val="24"/>
        </w:rPr>
      </w:pPr>
      <w:r w:rsidRPr="00D160A4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D160A4" w:rsidRPr="00D160A4" w:rsidRDefault="00D160A4" w:rsidP="00D160A4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D160A4" w:rsidRPr="00D160A4" w:rsidRDefault="00D160A4" w:rsidP="00D160A4">
      <w:pPr>
        <w:numPr>
          <w:ilvl w:val="0"/>
          <w:numId w:val="7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administratorem Pani/Pana danych osobowych jest: S</w:t>
      </w:r>
      <w:r w:rsidRPr="00D160A4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D160A4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D160A4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D160A4" w:rsidRPr="00D160A4" w:rsidRDefault="00D160A4" w:rsidP="00B827CA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D160A4">
        <w:rPr>
          <w:rFonts w:eastAsia="HG Mincho Light J"/>
          <w:bCs/>
          <w:i/>
          <w:sz w:val="24"/>
          <w:szCs w:val="24"/>
        </w:rPr>
        <w:t>na</w:t>
      </w:r>
      <w:r w:rsidRPr="00D160A4">
        <w:rPr>
          <w:rFonts w:eastAsia="HG Mincho Light J"/>
          <w:bCs/>
          <w:sz w:val="24"/>
          <w:szCs w:val="24"/>
        </w:rPr>
        <w:t xml:space="preserve"> „</w:t>
      </w:r>
      <w:r w:rsidR="005D5D33" w:rsidRPr="005D5D33">
        <w:rPr>
          <w:rFonts w:eastAsia="HG Mincho Light J"/>
          <w:bCs/>
          <w:iCs/>
          <w:sz w:val="24"/>
          <w:szCs w:val="24"/>
        </w:rPr>
        <w:t xml:space="preserve">Dostawa </w:t>
      </w:r>
      <w:r w:rsidR="00B827CA" w:rsidRPr="00B827CA">
        <w:rPr>
          <w:rFonts w:eastAsia="HG Mincho Light J"/>
          <w:bCs/>
          <w:iCs/>
          <w:sz w:val="24"/>
          <w:szCs w:val="24"/>
        </w:rPr>
        <w:t xml:space="preserve">worków foliowych </w:t>
      </w:r>
      <w:r w:rsidRPr="00D160A4">
        <w:rPr>
          <w:rFonts w:eastAsia="HG Mincho Light J"/>
          <w:bCs/>
          <w:sz w:val="24"/>
          <w:szCs w:val="24"/>
        </w:rPr>
        <w:t>numer SPZOZ.IINZZP.26</w:t>
      </w:r>
      <w:r w:rsidR="00991EAE">
        <w:rPr>
          <w:rFonts w:eastAsia="HG Mincho Light J"/>
          <w:bCs/>
          <w:sz w:val="24"/>
          <w:szCs w:val="24"/>
        </w:rPr>
        <w:t>0/21</w:t>
      </w:r>
      <w:r>
        <w:rPr>
          <w:rFonts w:eastAsia="HG Mincho Light J"/>
          <w:bCs/>
          <w:sz w:val="24"/>
          <w:szCs w:val="24"/>
        </w:rPr>
        <w:t>/23</w:t>
      </w:r>
      <w:r w:rsidRPr="00D160A4">
        <w:rPr>
          <w:rFonts w:eastAsia="HG Mincho Light J"/>
          <w:bCs/>
          <w:sz w:val="24"/>
          <w:szCs w:val="24"/>
        </w:rPr>
        <w:t xml:space="preserve"> prowadzonym z pominięciem przepisów ustawy Pzp na podstawie wewnętrznego regulaminu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posiada Pani/Pan: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D160A4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D160A4">
        <w:rPr>
          <w:rFonts w:eastAsia="HG Mincho Light J"/>
          <w:bCs/>
          <w:sz w:val="24"/>
          <w:szCs w:val="24"/>
        </w:rPr>
        <w:t>;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lastRenderedPageBreak/>
        <w:t>na podstawie art. 18 RODO prawo żądania od administratora ograniczenia przetwarzania danych osobowych z zastrzeżeniem przypadków, o których mowa w art. 18 ust. 2 RODO **;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nie przysługuje Pani/Panu:</w:t>
      </w:r>
    </w:p>
    <w:p w:rsidR="00D160A4" w:rsidRPr="00D160A4" w:rsidRDefault="00D160A4" w:rsidP="00D160A4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D160A4" w:rsidRPr="00D160A4" w:rsidRDefault="00D160A4" w:rsidP="00D160A4">
      <w:pPr>
        <w:numPr>
          <w:ilvl w:val="0"/>
          <w:numId w:val="10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D160A4" w:rsidRPr="00D160A4" w:rsidRDefault="00D160A4" w:rsidP="00D160A4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D160A4" w:rsidRPr="00D160A4" w:rsidRDefault="00D160A4" w:rsidP="00D160A4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D160A4">
        <w:rPr>
          <w:rFonts w:eastAsia="HG Mincho Light J"/>
          <w:bCs/>
          <w:i/>
          <w:sz w:val="24"/>
          <w:szCs w:val="24"/>
        </w:rPr>
        <w:t>Wyjaśnienie:</w:t>
      </w:r>
      <w:r w:rsidRPr="00D160A4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D160A4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D160A4">
        <w:rPr>
          <w:rFonts w:eastAsia="HG Mincho Light J"/>
          <w:bCs/>
          <w:i/>
          <w:sz w:val="24"/>
          <w:szCs w:val="24"/>
        </w:rPr>
        <w:br/>
        <w:t>o udzielenie zamówienia publicznego ani zmianą postanowień umowy w zakresie niezgodnym z ustawą Pzp oraz nie może naruszać integralności protokołu oraz jego załączników.</w:t>
      </w:r>
    </w:p>
    <w:p w:rsidR="00D160A4" w:rsidRPr="00CC1C7E" w:rsidRDefault="00D160A4" w:rsidP="00CC1C7E">
      <w:pPr>
        <w:suppressAutoHyphens/>
        <w:spacing w:after="240"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D160A4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5A7453" w:rsidRPr="005A7453" w:rsidRDefault="005A7453" w:rsidP="00C53DE6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sz w:val="24"/>
          <w:szCs w:val="24"/>
        </w:rPr>
      </w:pPr>
      <w:r w:rsidRPr="005A7453">
        <w:rPr>
          <w:sz w:val="24"/>
          <w:szCs w:val="24"/>
        </w:rPr>
        <w:t>Załączniki:</w:t>
      </w:r>
      <w:r w:rsidR="00C53DE6">
        <w:rPr>
          <w:sz w:val="24"/>
          <w:szCs w:val="24"/>
        </w:rPr>
        <w:t xml:space="preserve">                                                                                                 </w:t>
      </w:r>
    </w:p>
    <w:p w:rsidR="005A7453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ofertowy</w:t>
      </w:r>
    </w:p>
    <w:p w:rsidR="00726B0B" w:rsidRDefault="00726B0B" w:rsidP="0062284D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62284D">
        <w:rPr>
          <w:sz w:val="24"/>
          <w:szCs w:val="24"/>
        </w:rPr>
        <w:t>Formularz cenowy</w:t>
      </w:r>
    </w:p>
    <w:p w:rsidR="00CC1C7E" w:rsidRDefault="005A7453" w:rsidP="0062284D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62284D">
        <w:rPr>
          <w:sz w:val="24"/>
          <w:szCs w:val="24"/>
        </w:rPr>
        <w:t>Wzór umowy</w:t>
      </w:r>
      <w:r w:rsidR="00C53DE6" w:rsidRPr="0062284D">
        <w:rPr>
          <w:sz w:val="24"/>
          <w:szCs w:val="24"/>
        </w:rPr>
        <w:t xml:space="preserve">                     </w:t>
      </w:r>
    </w:p>
    <w:p w:rsidR="00CC1C7E" w:rsidRDefault="00CC1C7E" w:rsidP="00CC1C7E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</w:p>
    <w:p w:rsidR="005D1ABA" w:rsidRPr="0062284D" w:rsidRDefault="00C53DE6" w:rsidP="00CC1C7E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62284D">
        <w:rPr>
          <w:sz w:val="24"/>
          <w:szCs w:val="24"/>
        </w:rPr>
        <w:t xml:space="preserve">                    </w:t>
      </w:r>
      <w:r w:rsidR="002D0BE8" w:rsidRPr="0062284D">
        <w:rPr>
          <w:sz w:val="24"/>
          <w:szCs w:val="24"/>
        </w:rPr>
        <w:t xml:space="preserve">                               </w:t>
      </w:r>
      <w:r w:rsidR="005A7453" w:rsidRPr="0062284D">
        <w:rPr>
          <w:i/>
          <w:iCs/>
          <w:sz w:val="18"/>
          <w:szCs w:val="18"/>
        </w:rPr>
        <w:t xml:space="preserve">                                                                                            </w:t>
      </w:r>
    </w:p>
    <w:p w:rsidR="005D1ABA" w:rsidRDefault="005D1ABA" w:rsidP="00C526D3">
      <w:pPr>
        <w:shd w:val="clear" w:color="auto" w:fill="FFFFFF"/>
        <w:tabs>
          <w:tab w:val="left" w:leader="underscore" w:pos="9461"/>
        </w:tabs>
        <w:ind w:left="377"/>
        <w:jc w:val="center"/>
        <w:rPr>
          <w:sz w:val="24"/>
          <w:szCs w:val="24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</w:t>
      </w:r>
      <w:r w:rsidRPr="00C53DE6">
        <w:rPr>
          <w:i/>
          <w:iCs/>
          <w:sz w:val="18"/>
          <w:szCs w:val="18"/>
        </w:rPr>
        <w:t xml:space="preserve">   </w:t>
      </w:r>
      <w:r w:rsidRPr="005A7453">
        <w:rPr>
          <w:sz w:val="24"/>
          <w:szCs w:val="24"/>
        </w:rPr>
        <w:t>ZATWIERDZIŁ:</w:t>
      </w:r>
    </w:p>
    <w:p w:rsidR="002D0BE8" w:rsidRDefault="002D0BE8" w:rsidP="005D1ABA">
      <w:pPr>
        <w:rPr>
          <w:sz w:val="24"/>
          <w:szCs w:val="24"/>
        </w:rPr>
      </w:pPr>
    </w:p>
    <w:p w:rsidR="00CC1C7E" w:rsidRDefault="00CC1C7E" w:rsidP="005D1ABA">
      <w:pPr>
        <w:rPr>
          <w:sz w:val="24"/>
          <w:szCs w:val="24"/>
        </w:rPr>
      </w:pPr>
    </w:p>
    <w:p w:rsidR="00CE2AA4" w:rsidRDefault="00CE2AA4" w:rsidP="005D1ABA">
      <w:pPr>
        <w:rPr>
          <w:sz w:val="24"/>
          <w:szCs w:val="24"/>
        </w:rPr>
      </w:pPr>
    </w:p>
    <w:p w:rsidR="002C0092" w:rsidRDefault="002C0092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tabs>
          <w:tab w:val="left" w:pos="8760"/>
        </w:tabs>
        <w:jc w:val="right"/>
        <w:rPr>
          <w:sz w:val="24"/>
          <w:szCs w:val="24"/>
        </w:rPr>
      </w:pPr>
      <w:r w:rsidRPr="005A7453">
        <w:rPr>
          <w:i/>
          <w:iCs/>
          <w:sz w:val="18"/>
          <w:szCs w:val="18"/>
        </w:rPr>
        <w:t>(data, podpis i pieczęć</w:t>
      </w:r>
      <w:r w:rsidRPr="007E615B">
        <w:t xml:space="preserve"> </w:t>
      </w:r>
      <w:r w:rsidRPr="007E615B">
        <w:rPr>
          <w:i/>
          <w:iCs/>
          <w:sz w:val="18"/>
          <w:szCs w:val="18"/>
        </w:rPr>
        <w:t>osoby zatwierdzającej postępowanie)</w:t>
      </w:r>
    </w:p>
    <w:p w:rsidR="00CC53BC" w:rsidRPr="00CC53BC" w:rsidRDefault="005A7453" w:rsidP="00DF565F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C53DE6">
        <w:rPr>
          <w:i/>
          <w:iCs/>
          <w:sz w:val="18"/>
          <w:szCs w:val="18"/>
        </w:rPr>
        <w:t xml:space="preserve">                                </w:t>
      </w:r>
    </w:p>
    <w:sectPr w:rsidR="00CC53BC" w:rsidRPr="00CC53BC" w:rsidSect="00B869B2"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525" w:rsidRDefault="009B6525" w:rsidP="00AF2A20">
      <w:r>
        <w:separator/>
      </w:r>
    </w:p>
  </w:endnote>
  <w:endnote w:type="continuationSeparator" w:id="0">
    <w:p w:rsidR="009B6525" w:rsidRDefault="009B6525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525" w:rsidRDefault="009B6525" w:rsidP="00AF2A20">
      <w:r>
        <w:separator/>
      </w:r>
    </w:p>
  </w:footnote>
  <w:footnote w:type="continuationSeparator" w:id="0">
    <w:p w:rsidR="009B6525" w:rsidRDefault="009B6525" w:rsidP="00AF2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3F68"/>
    <w:multiLevelType w:val="hybridMultilevel"/>
    <w:tmpl w:val="675484BC"/>
    <w:lvl w:ilvl="0" w:tplc="A5EAA8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6EB2614"/>
    <w:multiLevelType w:val="hybridMultilevel"/>
    <w:tmpl w:val="82F20B78"/>
    <w:lvl w:ilvl="0" w:tplc="8B2A60C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FA5510"/>
    <w:multiLevelType w:val="hybridMultilevel"/>
    <w:tmpl w:val="E278D378"/>
    <w:lvl w:ilvl="0" w:tplc="72C2DFD0">
      <w:start w:val="1"/>
      <w:numFmt w:val="decimal"/>
      <w:lvlText w:val="%1."/>
      <w:lvlJc w:val="left"/>
      <w:pPr>
        <w:ind w:left="377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EE5D21"/>
    <w:multiLevelType w:val="hybridMultilevel"/>
    <w:tmpl w:val="44246B7C"/>
    <w:lvl w:ilvl="0" w:tplc="F3582F98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1CAC25CE"/>
    <w:multiLevelType w:val="hybridMultilevel"/>
    <w:tmpl w:val="EF005A86"/>
    <w:lvl w:ilvl="0" w:tplc="C0421B78">
      <w:start w:val="6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3197E"/>
    <w:multiLevelType w:val="multilevel"/>
    <w:tmpl w:val="09FEAC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1" w15:restartNumberingAfterBreak="0">
    <w:nsid w:val="2E344EF3"/>
    <w:multiLevelType w:val="hybridMultilevel"/>
    <w:tmpl w:val="0DBAD6B0"/>
    <w:lvl w:ilvl="0" w:tplc="9F2A9EA0">
      <w:start w:val="1"/>
      <w:numFmt w:val="decimal"/>
      <w:lvlText w:val="%1."/>
      <w:lvlJc w:val="left"/>
      <w:pPr>
        <w:ind w:left="73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2" w15:restartNumberingAfterBreak="0">
    <w:nsid w:val="32354E07"/>
    <w:multiLevelType w:val="hybridMultilevel"/>
    <w:tmpl w:val="4E28B30C"/>
    <w:lvl w:ilvl="0" w:tplc="A5EAA8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5890EF3"/>
    <w:multiLevelType w:val="hybridMultilevel"/>
    <w:tmpl w:val="47527310"/>
    <w:lvl w:ilvl="0" w:tplc="04150017">
      <w:start w:val="1"/>
      <w:numFmt w:val="lowerLetter"/>
      <w:lvlText w:val="%1)"/>
      <w:lvlJc w:val="left"/>
      <w:pPr>
        <w:ind w:left="1097" w:hanging="360"/>
      </w:p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F3360"/>
    <w:multiLevelType w:val="hybridMultilevel"/>
    <w:tmpl w:val="7FC8A76A"/>
    <w:lvl w:ilvl="0" w:tplc="04150019">
      <w:start w:val="1"/>
      <w:numFmt w:val="lowerLetter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8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C2BE2"/>
    <w:multiLevelType w:val="hybridMultilevel"/>
    <w:tmpl w:val="7408DE96"/>
    <w:lvl w:ilvl="0" w:tplc="105A9050">
      <w:start w:val="5"/>
      <w:numFmt w:val="decimal"/>
      <w:lvlText w:val="%1."/>
      <w:lvlJc w:val="center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1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2" w15:restartNumberingAfterBreak="0">
    <w:nsid w:val="68FE21D4"/>
    <w:multiLevelType w:val="hybridMultilevel"/>
    <w:tmpl w:val="DA7EC9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D953DD3"/>
    <w:multiLevelType w:val="hybridMultilevel"/>
    <w:tmpl w:val="A2BEE1AC"/>
    <w:lvl w:ilvl="0" w:tplc="3F1A5C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6DF76DED"/>
    <w:multiLevelType w:val="hybridMultilevel"/>
    <w:tmpl w:val="678CD8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D0F8B"/>
    <w:multiLevelType w:val="hybridMultilevel"/>
    <w:tmpl w:val="E08A9A8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745D61D7"/>
    <w:multiLevelType w:val="hybridMultilevel"/>
    <w:tmpl w:val="289C32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12D10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20"/>
  </w:num>
  <w:num w:numId="4">
    <w:abstractNumId w:val="21"/>
  </w:num>
  <w:num w:numId="5">
    <w:abstractNumId w:val="10"/>
  </w:num>
  <w:num w:numId="6">
    <w:abstractNumId w:val="2"/>
  </w:num>
  <w:num w:numId="7">
    <w:abstractNumId w:val="15"/>
  </w:num>
  <w:num w:numId="8">
    <w:abstractNumId w:val="9"/>
  </w:num>
  <w:num w:numId="9">
    <w:abstractNumId w:val="5"/>
  </w:num>
  <w:num w:numId="10">
    <w:abstractNumId w:val="13"/>
  </w:num>
  <w:num w:numId="11">
    <w:abstractNumId w:val="18"/>
  </w:num>
  <w:num w:numId="12">
    <w:abstractNumId w:val="22"/>
  </w:num>
  <w:num w:numId="13">
    <w:abstractNumId w:val="2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"/>
  </w:num>
  <w:num w:numId="19">
    <w:abstractNumId w:val="14"/>
  </w:num>
  <w:num w:numId="20">
    <w:abstractNumId w:val="0"/>
  </w:num>
  <w:num w:numId="21">
    <w:abstractNumId w:val="19"/>
  </w:num>
  <w:num w:numId="22">
    <w:abstractNumId w:val="24"/>
  </w:num>
  <w:num w:numId="23">
    <w:abstractNumId w:val="12"/>
  </w:num>
  <w:num w:numId="24">
    <w:abstractNumId w:val="7"/>
  </w:num>
  <w:num w:numId="25">
    <w:abstractNumId w:val="11"/>
  </w:num>
  <w:num w:numId="26">
    <w:abstractNumId w:val="27"/>
  </w:num>
  <w:num w:numId="27">
    <w:abstractNumId w:val="26"/>
  </w:num>
  <w:num w:numId="28">
    <w:abstractNumId w:val="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0427E"/>
    <w:rsid w:val="00004B07"/>
    <w:rsid w:val="00023E18"/>
    <w:rsid w:val="00026AD3"/>
    <w:rsid w:val="00030F28"/>
    <w:rsid w:val="00032D67"/>
    <w:rsid w:val="0003563D"/>
    <w:rsid w:val="00053E4D"/>
    <w:rsid w:val="00055050"/>
    <w:rsid w:val="0005714B"/>
    <w:rsid w:val="000650D5"/>
    <w:rsid w:val="00071495"/>
    <w:rsid w:val="000A716C"/>
    <w:rsid w:val="000B1D12"/>
    <w:rsid w:val="000B3F3B"/>
    <w:rsid w:val="000B6D90"/>
    <w:rsid w:val="000C1B74"/>
    <w:rsid w:val="000D21BD"/>
    <w:rsid w:val="000D2AB5"/>
    <w:rsid w:val="000E5D46"/>
    <w:rsid w:val="000F69A6"/>
    <w:rsid w:val="00110D26"/>
    <w:rsid w:val="00115CA3"/>
    <w:rsid w:val="00125000"/>
    <w:rsid w:val="00136B5B"/>
    <w:rsid w:val="00140B72"/>
    <w:rsid w:val="00146E1C"/>
    <w:rsid w:val="00147474"/>
    <w:rsid w:val="00152863"/>
    <w:rsid w:val="00153599"/>
    <w:rsid w:val="00153668"/>
    <w:rsid w:val="00153EE6"/>
    <w:rsid w:val="00161030"/>
    <w:rsid w:val="00166E54"/>
    <w:rsid w:val="001736CD"/>
    <w:rsid w:val="0017491D"/>
    <w:rsid w:val="0018645F"/>
    <w:rsid w:val="001925F5"/>
    <w:rsid w:val="00193184"/>
    <w:rsid w:val="00196D12"/>
    <w:rsid w:val="001A4FD7"/>
    <w:rsid w:val="001E4837"/>
    <w:rsid w:val="001F0D24"/>
    <w:rsid w:val="001F33D7"/>
    <w:rsid w:val="001F4266"/>
    <w:rsid w:val="001F69FB"/>
    <w:rsid w:val="00202FA9"/>
    <w:rsid w:val="002064E4"/>
    <w:rsid w:val="002123B6"/>
    <w:rsid w:val="00217165"/>
    <w:rsid w:val="0022240D"/>
    <w:rsid w:val="00241D58"/>
    <w:rsid w:val="00241F7D"/>
    <w:rsid w:val="00252009"/>
    <w:rsid w:val="0025570A"/>
    <w:rsid w:val="002573A2"/>
    <w:rsid w:val="00260E62"/>
    <w:rsid w:val="00275EDB"/>
    <w:rsid w:val="0028366C"/>
    <w:rsid w:val="00293354"/>
    <w:rsid w:val="00293D3F"/>
    <w:rsid w:val="002A0E65"/>
    <w:rsid w:val="002A27C5"/>
    <w:rsid w:val="002A45A6"/>
    <w:rsid w:val="002B50CB"/>
    <w:rsid w:val="002B531A"/>
    <w:rsid w:val="002B646B"/>
    <w:rsid w:val="002C0092"/>
    <w:rsid w:val="002C0A09"/>
    <w:rsid w:val="002C3C37"/>
    <w:rsid w:val="002C4BED"/>
    <w:rsid w:val="002C65C6"/>
    <w:rsid w:val="002C78DB"/>
    <w:rsid w:val="002D0BE8"/>
    <w:rsid w:val="002D34AB"/>
    <w:rsid w:val="002E0F41"/>
    <w:rsid w:val="002E7AD3"/>
    <w:rsid w:val="002F0E86"/>
    <w:rsid w:val="002F35CF"/>
    <w:rsid w:val="002F5636"/>
    <w:rsid w:val="002F67CC"/>
    <w:rsid w:val="002F6F73"/>
    <w:rsid w:val="003011B9"/>
    <w:rsid w:val="003043D4"/>
    <w:rsid w:val="00316A1E"/>
    <w:rsid w:val="00316E7C"/>
    <w:rsid w:val="00320198"/>
    <w:rsid w:val="003204B2"/>
    <w:rsid w:val="00323BE7"/>
    <w:rsid w:val="00334760"/>
    <w:rsid w:val="0034511E"/>
    <w:rsid w:val="00354034"/>
    <w:rsid w:val="003552D5"/>
    <w:rsid w:val="0037455C"/>
    <w:rsid w:val="003767D5"/>
    <w:rsid w:val="003841E8"/>
    <w:rsid w:val="003911ED"/>
    <w:rsid w:val="00392DE6"/>
    <w:rsid w:val="003A47DA"/>
    <w:rsid w:val="003A6F45"/>
    <w:rsid w:val="003A7176"/>
    <w:rsid w:val="003A773F"/>
    <w:rsid w:val="003C5B25"/>
    <w:rsid w:val="003D0F3E"/>
    <w:rsid w:val="003D1616"/>
    <w:rsid w:val="003D76B4"/>
    <w:rsid w:val="003D7A3F"/>
    <w:rsid w:val="003E1FAE"/>
    <w:rsid w:val="003F431D"/>
    <w:rsid w:val="0040075D"/>
    <w:rsid w:val="0040352E"/>
    <w:rsid w:val="004120E5"/>
    <w:rsid w:val="00414EE8"/>
    <w:rsid w:val="00415FB8"/>
    <w:rsid w:val="00434B8D"/>
    <w:rsid w:val="00447C39"/>
    <w:rsid w:val="00447DC9"/>
    <w:rsid w:val="00477294"/>
    <w:rsid w:val="00484BC3"/>
    <w:rsid w:val="00487968"/>
    <w:rsid w:val="004A2358"/>
    <w:rsid w:val="004A6AE5"/>
    <w:rsid w:val="004B1105"/>
    <w:rsid w:val="004B1CA6"/>
    <w:rsid w:val="004C68A8"/>
    <w:rsid w:val="004D0B4D"/>
    <w:rsid w:val="004F546A"/>
    <w:rsid w:val="005436B1"/>
    <w:rsid w:val="00554E6D"/>
    <w:rsid w:val="005657C1"/>
    <w:rsid w:val="00573687"/>
    <w:rsid w:val="00574EBC"/>
    <w:rsid w:val="005820AF"/>
    <w:rsid w:val="005833CF"/>
    <w:rsid w:val="0058430C"/>
    <w:rsid w:val="00586B62"/>
    <w:rsid w:val="005A0FA5"/>
    <w:rsid w:val="005A42BA"/>
    <w:rsid w:val="005A7453"/>
    <w:rsid w:val="005B05BC"/>
    <w:rsid w:val="005B2F82"/>
    <w:rsid w:val="005D1ABA"/>
    <w:rsid w:val="005D5D33"/>
    <w:rsid w:val="005E37EA"/>
    <w:rsid w:val="005F166D"/>
    <w:rsid w:val="005F6620"/>
    <w:rsid w:val="00605812"/>
    <w:rsid w:val="00610E20"/>
    <w:rsid w:val="006114D8"/>
    <w:rsid w:val="006117B8"/>
    <w:rsid w:val="00613D07"/>
    <w:rsid w:val="00614A56"/>
    <w:rsid w:val="0062284D"/>
    <w:rsid w:val="00630FAB"/>
    <w:rsid w:val="00640DCB"/>
    <w:rsid w:val="00643A20"/>
    <w:rsid w:val="00646106"/>
    <w:rsid w:val="00647872"/>
    <w:rsid w:val="00671066"/>
    <w:rsid w:val="00674FCD"/>
    <w:rsid w:val="00676560"/>
    <w:rsid w:val="00683785"/>
    <w:rsid w:val="00683CDE"/>
    <w:rsid w:val="00685172"/>
    <w:rsid w:val="0068610D"/>
    <w:rsid w:val="006A6052"/>
    <w:rsid w:val="006A7721"/>
    <w:rsid w:val="006B15F4"/>
    <w:rsid w:val="006B2C0D"/>
    <w:rsid w:val="006B6866"/>
    <w:rsid w:val="006B7305"/>
    <w:rsid w:val="006B753B"/>
    <w:rsid w:val="006C420D"/>
    <w:rsid w:val="006C5E4E"/>
    <w:rsid w:val="006C72BF"/>
    <w:rsid w:val="006E5432"/>
    <w:rsid w:val="006F0DE1"/>
    <w:rsid w:val="006F1B53"/>
    <w:rsid w:val="006F61BC"/>
    <w:rsid w:val="00706606"/>
    <w:rsid w:val="00712951"/>
    <w:rsid w:val="007133E4"/>
    <w:rsid w:val="00713DDF"/>
    <w:rsid w:val="00716A43"/>
    <w:rsid w:val="00724AA3"/>
    <w:rsid w:val="00726B0B"/>
    <w:rsid w:val="0074003A"/>
    <w:rsid w:val="00741664"/>
    <w:rsid w:val="00757863"/>
    <w:rsid w:val="00762079"/>
    <w:rsid w:val="00762288"/>
    <w:rsid w:val="007624A9"/>
    <w:rsid w:val="007815E8"/>
    <w:rsid w:val="00784D9A"/>
    <w:rsid w:val="00784FCE"/>
    <w:rsid w:val="007857DB"/>
    <w:rsid w:val="0079224A"/>
    <w:rsid w:val="00794D86"/>
    <w:rsid w:val="007A1C59"/>
    <w:rsid w:val="007B73E3"/>
    <w:rsid w:val="007C09C5"/>
    <w:rsid w:val="007C40F3"/>
    <w:rsid w:val="007D05F1"/>
    <w:rsid w:val="007F328E"/>
    <w:rsid w:val="0080134E"/>
    <w:rsid w:val="0080365A"/>
    <w:rsid w:val="00811426"/>
    <w:rsid w:val="00815767"/>
    <w:rsid w:val="00824266"/>
    <w:rsid w:val="00837FF3"/>
    <w:rsid w:val="00850C16"/>
    <w:rsid w:val="00853845"/>
    <w:rsid w:val="0085603E"/>
    <w:rsid w:val="00897F98"/>
    <w:rsid w:val="008A29A0"/>
    <w:rsid w:val="008B0264"/>
    <w:rsid w:val="008B0C5A"/>
    <w:rsid w:val="008B2075"/>
    <w:rsid w:val="008C4FF9"/>
    <w:rsid w:val="008C6367"/>
    <w:rsid w:val="008D223D"/>
    <w:rsid w:val="008D39E8"/>
    <w:rsid w:val="008D5846"/>
    <w:rsid w:val="008E1E33"/>
    <w:rsid w:val="008E625A"/>
    <w:rsid w:val="008E6A87"/>
    <w:rsid w:val="008F1852"/>
    <w:rsid w:val="00904E2F"/>
    <w:rsid w:val="00904E7F"/>
    <w:rsid w:val="00915E1F"/>
    <w:rsid w:val="0091663D"/>
    <w:rsid w:val="00921832"/>
    <w:rsid w:val="0092351C"/>
    <w:rsid w:val="00932B02"/>
    <w:rsid w:val="00932FE3"/>
    <w:rsid w:val="00934381"/>
    <w:rsid w:val="00940307"/>
    <w:rsid w:val="00946388"/>
    <w:rsid w:val="00984A44"/>
    <w:rsid w:val="00991EAE"/>
    <w:rsid w:val="009A094A"/>
    <w:rsid w:val="009A7168"/>
    <w:rsid w:val="009B05A3"/>
    <w:rsid w:val="009B46E3"/>
    <w:rsid w:val="009B6525"/>
    <w:rsid w:val="009C040E"/>
    <w:rsid w:val="009D07B1"/>
    <w:rsid w:val="009D239F"/>
    <w:rsid w:val="009E375D"/>
    <w:rsid w:val="009F405D"/>
    <w:rsid w:val="009F625B"/>
    <w:rsid w:val="00A000A0"/>
    <w:rsid w:val="00A21A2E"/>
    <w:rsid w:val="00A52ED3"/>
    <w:rsid w:val="00A56815"/>
    <w:rsid w:val="00A56E42"/>
    <w:rsid w:val="00A629B5"/>
    <w:rsid w:val="00A64382"/>
    <w:rsid w:val="00A656E1"/>
    <w:rsid w:val="00A72A83"/>
    <w:rsid w:val="00A72C27"/>
    <w:rsid w:val="00A732E9"/>
    <w:rsid w:val="00A97F6A"/>
    <w:rsid w:val="00AA5F86"/>
    <w:rsid w:val="00AB2331"/>
    <w:rsid w:val="00AB2597"/>
    <w:rsid w:val="00AB4E8B"/>
    <w:rsid w:val="00AD7FC6"/>
    <w:rsid w:val="00AF2A20"/>
    <w:rsid w:val="00B0270F"/>
    <w:rsid w:val="00B03B00"/>
    <w:rsid w:val="00B121CD"/>
    <w:rsid w:val="00B428F2"/>
    <w:rsid w:val="00B45678"/>
    <w:rsid w:val="00B46CA7"/>
    <w:rsid w:val="00B54E7F"/>
    <w:rsid w:val="00B5794C"/>
    <w:rsid w:val="00B71BBF"/>
    <w:rsid w:val="00B72EC8"/>
    <w:rsid w:val="00B76AC4"/>
    <w:rsid w:val="00B809BD"/>
    <w:rsid w:val="00B827CA"/>
    <w:rsid w:val="00B838BD"/>
    <w:rsid w:val="00B96EAA"/>
    <w:rsid w:val="00BA18F2"/>
    <w:rsid w:val="00BA3D27"/>
    <w:rsid w:val="00BA5F19"/>
    <w:rsid w:val="00BB2F04"/>
    <w:rsid w:val="00BB446C"/>
    <w:rsid w:val="00BB4861"/>
    <w:rsid w:val="00BC3340"/>
    <w:rsid w:val="00BD18F6"/>
    <w:rsid w:val="00BD54D0"/>
    <w:rsid w:val="00BD65DE"/>
    <w:rsid w:val="00C10FD9"/>
    <w:rsid w:val="00C133E6"/>
    <w:rsid w:val="00C16C9A"/>
    <w:rsid w:val="00C30905"/>
    <w:rsid w:val="00C40314"/>
    <w:rsid w:val="00C41362"/>
    <w:rsid w:val="00C50144"/>
    <w:rsid w:val="00C501A8"/>
    <w:rsid w:val="00C526D3"/>
    <w:rsid w:val="00C53DE6"/>
    <w:rsid w:val="00C56DA7"/>
    <w:rsid w:val="00C80941"/>
    <w:rsid w:val="00C8345C"/>
    <w:rsid w:val="00C834D3"/>
    <w:rsid w:val="00C868AF"/>
    <w:rsid w:val="00C912C4"/>
    <w:rsid w:val="00C93AE3"/>
    <w:rsid w:val="00CA0345"/>
    <w:rsid w:val="00CA2FE1"/>
    <w:rsid w:val="00CA469B"/>
    <w:rsid w:val="00CA4D57"/>
    <w:rsid w:val="00CB09C1"/>
    <w:rsid w:val="00CC008C"/>
    <w:rsid w:val="00CC0294"/>
    <w:rsid w:val="00CC1A29"/>
    <w:rsid w:val="00CC1C7E"/>
    <w:rsid w:val="00CC2479"/>
    <w:rsid w:val="00CC53BC"/>
    <w:rsid w:val="00CC6CC5"/>
    <w:rsid w:val="00CD170E"/>
    <w:rsid w:val="00CD7AF3"/>
    <w:rsid w:val="00CE1F31"/>
    <w:rsid w:val="00CE2AA4"/>
    <w:rsid w:val="00CE5D2E"/>
    <w:rsid w:val="00CF1B6B"/>
    <w:rsid w:val="00CF31D7"/>
    <w:rsid w:val="00CF37C0"/>
    <w:rsid w:val="00CF3F1B"/>
    <w:rsid w:val="00CF594F"/>
    <w:rsid w:val="00D02352"/>
    <w:rsid w:val="00D030A7"/>
    <w:rsid w:val="00D04F38"/>
    <w:rsid w:val="00D160A4"/>
    <w:rsid w:val="00D17553"/>
    <w:rsid w:val="00D2421D"/>
    <w:rsid w:val="00D42523"/>
    <w:rsid w:val="00D429DD"/>
    <w:rsid w:val="00D73744"/>
    <w:rsid w:val="00D74711"/>
    <w:rsid w:val="00D80ED3"/>
    <w:rsid w:val="00D8227B"/>
    <w:rsid w:val="00D92528"/>
    <w:rsid w:val="00D92BC8"/>
    <w:rsid w:val="00DB10DA"/>
    <w:rsid w:val="00DB55EA"/>
    <w:rsid w:val="00DB6FF2"/>
    <w:rsid w:val="00DC1B09"/>
    <w:rsid w:val="00DD086E"/>
    <w:rsid w:val="00DD55CE"/>
    <w:rsid w:val="00DE77E8"/>
    <w:rsid w:val="00DF565F"/>
    <w:rsid w:val="00E021C1"/>
    <w:rsid w:val="00E0283B"/>
    <w:rsid w:val="00E03C3B"/>
    <w:rsid w:val="00E1481B"/>
    <w:rsid w:val="00E14E30"/>
    <w:rsid w:val="00E22B16"/>
    <w:rsid w:val="00E36D9B"/>
    <w:rsid w:val="00E43791"/>
    <w:rsid w:val="00E5013B"/>
    <w:rsid w:val="00E533FF"/>
    <w:rsid w:val="00E645FA"/>
    <w:rsid w:val="00E7103F"/>
    <w:rsid w:val="00E92B61"/>
    <w:rsid w:val="00EA4500"/>
    <w:rsid w:val="00EA655A"/>
    <w:rsid w:val="00EA6E10"/>
    <w:rsid w:val="00EB47FD"/>
    <w:rsid w:val="00EC0F76"/>
    <w:rsid w:val="00EC3B4B"/>
    <w:rsid w:val="00EC6369"/>
    <w:rsid w:val="00EC677D"/>
    <w:rsid w:val="00ED4B00"/>
    <w:rsid w:val="00EF4DA5"/>
    <w:rsid w:val="00F02078"/>
    <w:rsid w:val="00F021F2"/>
    <w:rsid w:val="00F029EA"/>
    <w:rsid w:val="00F0453A"/>
    <w:rsid w:val="00F151AF"/>
    <w:rsid w:val="00F33EC8"/>
    <w:rsid w:val="00F36CDF"/>
    <w:rsid w:val="00F4459C"/>
    <w:rsid w:val="00F46351"/>
    <w:rsid w:val="00F519F4"/>
    <w:rsid w:val="00F63B92"/>
    <w:rsid w:val="00F64A39"/>
    <w:rsid w:val="00F65A34"/>
    <w:rsid w:val="00F713A2"/>
    <w:rsid w:val="00F72DE3"/>
    <w:rsid w:val="00F8154E"/>
    <w:rsid w:val="00F855B9"/>
    <w:rsid w:val="00F91A64"/>
    <w:rsid w:val="00F967BD"/>
    <w:rsid w:val="00FA1582"/>
    <w:rsid w:val="00FB6F22"/>
    <w:rsid w:val="00FC79AB"/>
    <w:rsid w:val="00FF0328"/>
    <w:rsid w:val="00FF082F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209F1-B9B0-448C-8556-2F2CB146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0198"/>
    <w:pPr>
      <w:keepNext/>
      <w:widowControl/>
      <w:numPr>
        <w:numId w:val="28"/>
      </w:numPr>
      <w:tabs>
        <w:tab w:val="clear" w:pos="432"/>
      </w:tabs>
      <w:autoSpaceDE/>
      <w:autoSpaceDN/>
      <w:adjustRightInd/>
      <w:spacing w:before="240" w:after="60" w:line="276" w:lineRule="auto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0198"/>
    <w:pPr>
      <w:keepNext/>
      <w:widowControl/>
      <w:numPr>
        <w:ilvl w:val="1"/>
        <w:numId w:val="28"/>
      </w:numPr>
      <w:tabs>
        <w:tab w:val="clear" w:pos="680"/>
      </w:tabs>
      <w:autoSpaceDE/>
      <w:autoSpaceDN/>
      <w:adjustRightInd/>
      <w:spacing w:before="240" w:after="60" w:line="276" w:lineRule="auto"/>
      <w:ind w:left="0" w:firstLine="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gwek4">
    <w:name w:val="heading 4"/>
    <w:basedOn w:val="Normalny"/>
    <w:link w:val="Nagwek4Znak"/>
    <w:autoRedefine/>
    <w:qFormat/>
    <w:rsid w:val="00320198"/>
    <w:pPr>
      <w:keepNext/>
      <w:widowControl/>
      <w:numPr>
        <w:ilvl w:val="3"/>
        <w:numId w:val="28"/>
      </w:numPr>
      <w:autoSpaceDE/>
      <w:autoSpaceDN/>
      <w:adjustRightInd/>
      <w:spacing w:before="60" w:after="6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320198"/>
    <w:pPr>
      <w:widowControl/>
      <w:numPr>
        <w:ilvl w:val="4"/>
        <w:numId w:val="28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20198"/>
    <w:pPr>
      <w:widowControl/>
      <w:numPr>
        <w:ilvl w:val="5"/>
        <w:numId w:val="28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20198"/>
    <w:pPr>
      <w:widowControl/>
      <w:numPr>
        <w:ilvl w:val="6"/>
        <w:numId w:val="28"/>
      </w:numPr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20198"/>
    <w:pPr>
      <w:widowControl/>
      <w:numPr>
        <w:ilvl w:val="7"/>
        <w:numId w:val="28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320198"/>
    <w:pPr>
      <w:widowControl/>
      <w:numPr>
        <w:ilvl w:val="8"/>
        <w:numId w:val="28"/>
      </w:numPr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B00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F64A39"/>
    <w:pPr>
      <w:widowControl/>
      <w:suppressAutoHyphens/>
      <w:autoSpaceDE/>
      <w:autoSpaceDN/>
      <w:adjustRightInd/>
      <w:jc w:val="both"/>
    </w:pPr>
    <w:rPr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64A3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2019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2019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320198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2019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2019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201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2019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20198"/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ampubliczne@spzoz-przewors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4C476-0EC7-4F12-9A44-E11C72E6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4</Pages>
  <Words>1556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Adrian Szczygieł</cp:lastModifiedBy>
  <cp:revision>942</cp:revision>
  <cp:lastPrinted>2023-06-19T06:45:00Z</cp:lastPrinted>
  <dcterms:created xsi:type="dcterms:W3CDTF">2019-08-05T07:28:00Z</dcterms:created>
  <dcterms:modified xsi:type="dcterms:W3CDTF">2023-06-19T06:47:00Z</dcterms:modified>
</cp:coreProperties>
</file>